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14307B">
      <w:pPr>
        <w:spacing w:after="200" w:line="276" w:lineRule="auto"/>
        <w:ind w:right="2771"/>
        <w:jc w:val="center"/>
        <w:rPr>
          <w:rFonts w:ascii="Times New Roman" w:hAnsi="Times New Roman" w:eastAsia="Calibri" w:cs="Times New Roman"/>
          <w:b/>
          <w:spacing w:val="-9"/>
          <w:kern w:val="0"/>
          <w:sz w:val="28"/>
          <w:szCs w:val="28"/>
          <w14:ligatures w14:val="none"/>
        </w:rPr>
      </w:pPr>
      <w:r>
        <w:rPr>
          <w:rFonts w:ascii="Times New Roman" w:hAnsi="Times New Roman" w:eastAsia="Calibri" w:cs="Times New Roman"/>
          <w:b/>
          <w:kern w:val="0"/>
          <w:sz w:val="28"/>
          <w:szCs w:val="28"/>
          <w14:ligatures w14:val="none"/>
        </w:rPr>
        <w:t>План</w:t>
      </w:r>
    </w:p>
    <w:p w14:paraId="1294B6A7">
      <w:pPr>
        <w:spacing w:after="200" w:line="276" w:lineRule="auto"/>
        <w:ind w:right="2771"/>
        <w:jc w:val="center"/>
        <w:rPr>
          <w:rFonts w:ascii="Times New Roman" w:hAnsi="Times New Roman" w:eastAsia="Calibri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hAnsi="Times New Roman" w:eastAsia="Calibri" w:cs="Times New Roman"/>
          <w:b/>
          <w:kern w:val="0"/>
          <w:sz w:val="28"/>
          <w:szCs w:val="28"/>
          <w14:ligatures w14:val="none"/>
        </w:rPr>
        <w:t>работы Штаба воспитательной работы</w:t>
      </w:r>
    </w:p>
    <w:p w14:paraId="0D192BD7">
      <w:pPr>
        <w:spacing w:after="200" w:line="276" w:lineRule="auto"/>
        <w:ind w:right="2771"/>
        <w:jc w:val="center"/>
        <w:rPr>
          <w:rFonts w:ascii="Times New Roman" w:hAnsi="Times New Roman" w:eastAsia="Calibri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hAnsi="Times New Roman" w:eastAsia="Calibri" w:cs="Times New Roman"/>
          <w:b/>
          <w:kern w:val="0"/>
          <w:sz w:val="28"/>
          <w:szCs w:val="28"/>
          <w14:ligatures w14:val="none"/>
        </w:rPr>
        <w:t>МБОУ «</w:t>
      </w:r>
      <w:r>
        <w:rPr>
          <w:rFonts w:ascii="Times New Roman" w:hAnsi="Times New Roman" w:eastAsia="Calibri" w:cs="Times New Roman"/>
          <w:b/>
          <w:kern w:val="0"/>
          <w:sz w:val="28"/>
          <w:szCs w:val="28"/>
          <w:lang w:val="tt-RU"/>
          <w14:ligatures w14:val="none"/>
        </w:rPr>
        <w:t>Староюмралинская</w:t>
      </w:r>
      <w:r>
        <w:rPr>
          <w:rFonts w:ascii="Times New Roman" w:hAnsi="Times New Roman" w:eastAsia="Calibri" w:cs="Times New Roman"/>
          <w:b/>
          <w:kern w:val="0"/>
          <w:sz w:val="28"/>
          <w:szCs w:val="28"/>
          <w14:ligatures w14:val="none"/>
        </w:rPr>
        <w:t xml:space="preserve">  </w:t>
      </w:r>
      <w:r>
        <w:rPr>
          <w:rFonts w:ascii="Times New Roman" w:hAnsi="Times New Roman" w:eastAsia="Calibri" w:cs="Times New Roman"/>
          <w:b/>
          <w:kern w:val="0"/>
          <w:sz w:val="28"/>
          <w:szCs w:val="28"/>
          <w:lang w:val="tt-RU"/>
          <w14:ligatures w14:val="none"/>
        </w:rPr>
        <w:t>С</w:t>
      </w:r>
      <w:r>
        <w:rPr>
          <w:rFonts w:ascii="Times New Roman" w:hAnsi="Times New Roman" w:eastAsia="Calibri" w:cs="Times New Roman"/>
          <w:b/>
          <w:kern w:val="0"/>
          <w:sz w:val="28"/>
          <w:szCs w:val="28"/>
          <w14:ligatures w14:val="none"/>
        </w:rPr>
        <w:t>ОШ</w:t>
      </w:r>
      <w:r>
        <w:rPr>
          <w:rFonts w:hint="default" w:ascii="Times New Roman" w:hAnsi="Times New Roman" w:eastAsia="Calibri" w:cs="Times New Roman"/>
          <w:b/>
          <w:kern w:val="0"/>
          <w:sz w:val="28"/>
          <w:szCs w:val="28"/>
          <w:lang w:val="ru-RU"/>
          <w14:ligatures w14:val="none"/>
        </w:rPr>
        <w:t>»</w:t>
      </w:r>
    </w:p>
    <w:p w14:paraId="6E2FE195">
      <w:pPr>
        <w:spacing w:after="200" w:line="276" w:lineRule="auto"/>
        <w:ind w:right="2771"/>
        <w:jc w:val="center"/>
        <w:rPr>
          <w:rFonts w:hint="default" w:ascii="Times New Roman" w:hAnsi="Times New Roman" w:eastAsia="Calibri" w:cs="Times New Roman"/>
          <w:b/>
          <w:kern w:val="0"/>
          <w:sz w:val="28"/>
          <w:szCs w:val="28"/>
          <w:lang w:val="tt-RU"/>
          <w14:ligatures w14:val="none"/>
        </w:rPr>
      </w:pPr>
      <w:r>
        <w:rPr>
          <w:rFonts w:ascii="Times New Roman" w:hAnsi="Times New Roman" w:eastAsia="Calibri" w:cs="Times New Roman"/>
          <w:b/>
          <w:kern w:val="0"/>
          <w:sz w:val="28"/>
          <w:szCs w:val="28"/>
          <w14:ligatures w14:val="none"/>
        </w:rPr>
        <w:t>на 2025-2026 у</w:t>
      </w:r>
      <w:r>
        <w:rPr>
          <w:rFonts w:ascii="Times New Roman" w:hAnsi="Times New Roman" w:eastAsia="Calibri" w:cs="Times New Roman"/>
          <w:b/>
          <w:kern w:val="0"/>
          <w:sz w:val="28"/>
          <w:szCs w:val="28"/>
          <w:lang w:val="tt-RU"/>
          <w14:ligatures w14:val="none"/>
        </w:rPr>
        <w:t>чебный</w:t>
      </w:r>
      <w:r>
        <w:rPr>
          <w:rFonts w:hint="default" w:ascii="Times New Roman" w:hAnsi="Times New Roman" w:eastAsia="Calibri" w:cs="Times New Roman"/>
          <w:b/>
          <w:kern w:val="0"/>
          <w:sz w:val="28"/>
          <w:szCs w:val="28"/>
          <w:lang w:val="tt-RU"/>
          <w14:ligatures w14:val="none"/>
        </w:rPr>
        <w:t xml:space="preserve"> </w:t>
      </w:r>
      <w:r>
        <w:rPr>
          <w:rFonts w:ascii="Times New Roman" w:hAnsi="Times New Roman" w:eastAsia="Calibri" w:cs="Times New Roman"/>
          <w:b/>
          <w:kern w:val="0"/>
          <w:sz w:val="28"/>
          <w:szCs w:val="28"/>
          <w14:ligatures w14:val="none"/>
        </w:rPr>
        <w:t>г</w:t>
      </w:r>
      <w:r>
        <w:rPr>
          <w:rFonts w:ascii="Times New Roman" w:hAnsi="Times New Roman" w:eastAsia="Calibri" w:cs="Times New Roman"/>
          <w:b/>
          <w:kern w:val="0"/>
          <w:sz w:val="28"/>
          <w:szCs w:val="28"/>
          <w:lang w:val="tt-RU"/>
          <w14:ligatures w14:val="none"/>
        </w:rPr>
        <w:t>од</w:t>
      </w:r>
    </w:p>
    <w:p w14:paraId="3DEE04D2">
      <w:pPr>
        <w:spacing w:before="41" w:after="200" w:line="276" w:lineRule="auto"/>
        <w:ind w:left="568"/>
        <w:rPr>
          <w:rFonts w:ascii="Times New Roman" w:hAnsi="Times New Roman" w:eastAsia="Calibri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hAnsi="Times New Roman" w:eastAsia="Calibri" w:cs="Times New Roman"/>
          <w:b/>
          <w:spacing w:val="-4"/>
          <w:kern w:val="0"/>
          <w:sz w:val="28"/>
          <w:szCs w:val="28"/>
          <w14:ligatures w14:val="none"/>
        </w:rPr>
        <w:t xml:space="preserve">Цель: </w:t>
      </w:r>
      <w:r>
        <w:rPr>
          <w:rFonts w:ascii="Times New Roman" w:hAnsi="Times New Roman" w:eastAsia="Calibri" w:cs="Times New Roman"/>
          <w:kern w:val="0"/>
          <w:sz w:val="28"/>
          <w:szCs w:val="28"/>
          <w14:ligatures w14:val="none"/>
        </w:rPr>
        <w:t>Создание единого воспитательного пространства, способствующего формированию гармонично развитой личности учащихся.</w:t>
      </w:r>
    </w:p>
    <w:p w14:paraId="6F3BB125">
      <w:pPr>
        <w:spacing w:after="200" w:line="276" w:lineRule="auto"/>
        <w:ind w:left="568"/>
        <w:rPr>
          <w:rFonts w:ascii="Times New Roman" w:hAnsi="Times New Roman" w:eastAsia="Calibri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hAnsi="Times New Roman" w:eastAsia="Calibri" w:cs="Times New Roman"/>
          <w:b/>
          <w:spacing w:val="-2"/>
          <w:kern w:val="0"/>
          <w:sz w:val="28"/>
          <w:szCs w:val="28"/>
          <w14:ligatures w14:val="none"/>
        </w:rPr>
        <w:t>Задачи:</w:t>
      </w:r>
    </w:p>
    <w:p w14:paraId="6007D5DF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8"/>
          <w:szCs w:val="28"/>
          <w14:ligatures w14:val="none"/>
        </w:rPr>
        <w:t xml:space="preserve">Организация эффективной системы воспитательной </w:t>
      </w:r>
      <w:r>
        <w:rPr>
          <w:rFonts w:ascii="Times New Roman" w:hAnsi="Times New Roman" w:eastAsia="Times New Roman" w:cs="Times New Roman"/>
          <w:spacing w:val="-2"/>
          <w:kern w:val="0"/>
          <w:sz w:val="28"/>
          <w:szCs w:val="28"/>
          <w14:ligatures w14:val="none"/>
        </w:rPr>
        <w:t>работы</w:t>
      </w:r>
    </w:p>
    <w:p w14:paraId="27A4A88D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before="43" w:after="0" w:line="240" w:lineRule="auto"/>
        <w:rPr>
          <w:rFonts w:ascii="Times New Roman" w:hAnsi="Times New Roman" w:eastAsia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8"/>
          <w:szCs w:val="28"/>
          <w14:ligatures w14:val="none"/>
        </w:rPr>
        <w:t>Профилактика правонарушений</w:t>
      </w:r>
      <w:r>
        <w:rPr>
          <w:rFonts w:hint="default" w:ascii="Times New Roman" w:hAnsi="Times New Roman" w:eastAsia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bookmarkStart w:id="0" w:name="_GoBack"/>
      <w:bookmarkEnd w:id="0"/>
      <w:r>
        <w:rPr>
          <w:rFonts w:ascii="Times New Roman" w:hAnsi="Times New Roman" w:eastAsia="Times New Roman" w:cs="Times New Roman"/>
          <w:kern w:val="0"/>
          <w:sz w:val="28"/>
          <w:szCs w:val="28"/>
          <w14:ligatures w14:val="none"/>
        </w:rPr>
        <w:t xml:space="preserve">и безнадзорности среди </w:t>
      </w:r>
      <w:r>
        <w:rPr>
          <w:rFonts w:ascii="Times New Roman" w:hAnsi="Times New Roman" w:eastAsia="Times New Roman" w:cs="Times New Roman"/>
          <w:spacing w:val="-2"/>
          <w:kern w:val="0"/>
          <w:sz w:val="28"/>
          <w:szCs w:val="28"/>
          <w14:ligatures w14:val="none"/>
        </w:rPr>
        <w:t>несовершеннолетних</w:t>
      </w:r>
    </w:p>
    <w:p w14:paraId="72E2E935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before="41" w:after="0" w:line="240" w:lineRule="auto"/>
        <w:rPr>
          <w:rFonts w:ascii="Times New Roman" w:hAnsi="Times New Roman" w:eastAsia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8"/>
          <w:szCs w:val="28"/>
          <w14:ligatures w14:val="none"/>
        </w:rPr>
        <w:t>Формирование ценностей здорового образа</w:t>
      </w:r>
      <w:r>
        <w:rPr>
          <w:rFonts w:ascii="Times New Roman" w:hAnsi="Times New Roman" w:eastAsia="Times New Roman" w:cs="Times New Roman"/>
          <w:spacing w:val="-2"/>
          <w:kern w:val="0"/>
          <w:sz w:val="28"/>
          <w:szCs w:val="28"/>
          <w14:ligatures w14:val="none"/>
        </w:rPr>
        <w:t xml:space="preserve"> жизни</w:t>
      </w:r>
    </w:p>
    <w:p w14:paraId="06199B1B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before="41" w:after="0" w:line="240" w:lineRule="auto"/>
        <w:rPr>
          <w:rFonts w:ascii="Times New Roman" w:hAnsi="Times New Roman" w:eastAsia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8"/>
          <w:szCs w:val="28"/>
          <w14:ligatures w14:val="none"/>
        </w:rPr>
        <w:t xml:space="preserve">Развитие ученического </w:t>
      </w:r>
      <w:r>
        <w:rPr>
          <w:rFonts w:ascii="Times New Roman" w:hAnsi="Times New Roman" w:eastAsia="Times New Roman" w:cs="Times New Roman"/>
          <w:spacing w:val="-2"/>
          <w:kern w:val="0"/>
          <w:sz w:val="28"/>
          <w:szCs w:val="28"/>
          <w14:ligatures w14:val="none"/>
        </w:rPr>
        <w:t>самоуправления</w:t>
      </w:r>
    </w:p>
    <w:p w14:paraId="1F60103C">
      <w:pPr>
        <w:widowControl w:val="0"/>
        <w:numPr>
          <w:ilvl w:val="0"/>
          <w:numId w:val="1"/>
        </w:numPr>
        <w:tabs>
          <w:tab w:val="left" w:pos="568"/>
        </w:tabs>
        <w:autoSpaceDE w:val="0"/>
        <w:autoSpaceDN w:val="0"/>
        <w:spacing w:before="41" w:after="0" w:line="240" w:lineRule="auto"/>
        <w:rPr>
          <w:rFonts w:ascii="Times New Roman" w:hAnsi="Times New Roman" w:eastAsia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8"/>
          <w:szCs w:val="28"/>
          <w14:ligatures w14:val="none"/>
        </w:rPr>
        <w:t xml:space="preserve">Организация содержательного досуга в каникулярный </w:t>
      </w:r>
      <w:r>
        <w:rPr>
          <w:rFonts w:ascii="Times New Roman" w:hAnsi="Times New Roman" w:eastAsia="Times New Roman" w:cs="Times New Roman"/>
          <w:spacing w:val="-2"/>
          <w:kern w:val="0"/>
          <w:sz w:val="28"/>
          <w:szCs w:val="28"/>
          <w14:ligatures w14:val="none"/>
        </w:rPr>
        <w:t>период</w:t>
      </w:r>
    </w:p>
    <w:p w14:paraId="435B94D4">
      <w:pPr>
        <w:widowControl w:val="0"/>
        <w:autoSpaceDE w:val="0"/>
        <w:autoSpaceDN w:val="0"/>
        <w:spacing w:before="130" w:after="0" w:line="240" w:lineRule="auto"/>
        <w:rPr>
          <w:rFonts w:ascii="Times New Roman" w:hAnsi="Times New Roman" w:eastAsia="Times New Roman" w:cs="Times New Roman"/>
          <w:kern w:val="0"/>
          <w:sz w:val="28"/>
          <w:szCs w:val="28"/>
          <w14:ligatures w14:val="none"/>
        </w:rPr>
      </w:pPr>
    </w:p>
    <w:tbl>
      <w:tblPr>
        <w:tblStyle w:val="33"/>
        <w:tblW w:w="0" w:type="auto"/>
        <w:tblInd w:w="14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4498"/>
        <w:gridCol w:w="2108"/>
        <w:gridCol w:w="3374"/>
      </w:tblGrid>
      <w:tr w14:paraId="5FD841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569" w:type="dxa"/>
            <w:tcBorders>
              <w:bottom w:val="single" w:color="DEEAF6" w:sz="8" w:space="0"/>
            </w:tcBorders>
          </w:tcPr>
          <w:p w14:paraId="2B696A59">
            <w:pPr>
              <w:widowControl w:val="0"/>
              <w:autoSpaceDE w:val="0"/>
              <w:autoSpaceDN w:val="0"/>
              <w:spacing w:before="8" w:after="0" w:line="240" w:lineRule="auto"/>
              <w:ind w:left="184"/>
              <w:rPr>
                <w:rFonts w:ascii="Times New Roman" w:hAnsi="Times New Roman" w:eastAsia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spacing w:val="-10"/>
                <w:kern w:val="0"/>
                <w:sz w:val="28"/>
                <w:szCs w:val="28"/>
                <w:lang w:val="en-US"/>
                <w14:ligatures w14:val="none"/>
              </w:rPr>
              <w:t>№</w:t>
            </w:r>
          </w:p>
        </w:tc>
        <w:tc>
          <w:tcPr>
            <w:tcW w:w="4498" w:type="dxa"/>
            <w:tcBorders>
              <w:bottom w:val="single" w:color="DEEAF6" w:sz="8" w:space="0"/>
            </w:tcBorders>
          </w:tcPr>
          <w:p w14:paraId="0621B04D">
            <w:pPr>
              <w:widowControl w:val="0"/>
              <w:autoSpaceDE w:val="0"/>
              <w:autoSpaceDN w:val="0"/>
              <w:spacing w:before="8" w:after="0" w:line="276" w:lineRule="auto"/>
              <w:rPr>
                <w:rFonts w:ascii="Times New Roman" w:hAnsi="Times New Roman" w:eastAsia="Times New Roman" w:cs="Times New Roman"/>
                <w:b/>
                <w:i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Направлениедеятельности,основные </w:t>
            </w:r>
            <w:r>
              <w:rPr>
                <w:rFonts w:ascii="Times New Roman" w:hAnsi="Times New Roman" w:eastAsia="Times New Roman" w:cs="Times New Roman"/>
                <w:b/>
                <w:i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мероприятия</w:t>
            </w:r>
          </w:p>
        </w:tc>
        <w:tc>
          <w:tcPr>
            <w:tcW w:w="2108" w:type="dxa"/>
            <w:tcBorders>
              <w:bottom w:val="single" w:color="DEEAF6" w:sz="8" w:space="0"/>
            </w:tcBorders>
          </w:tcPr>
          <w:p w14:paraId="557536E3">
            <w:pPr>
              <w:widowControl w:val="0"/>
              <w:autoSpaceDE w:val="0"/>
              <w:autoSpaceDN w:val="0"/>
              <w:spacing w:before="8" w:after="0" w:line="240" w:lineRule="auto"/>
              <w:ind w:left="41"/>
              <w:jc w:val="center"/>
              <w:rPr>
                <w:rFonts w:ascii="Times New Roman" w:hAnsi="Times New Roman" w:eastAsia="Times New Roman" w:cs="Times New Roman"/>
                <w:b/>
                <w:i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Сроки</w:t>
            </w:r>
          </w:p>
        </w:tc>
        <w:tc>
          <w:tcPr>
            <w:tcW w:w="3374" w:type="dxa"/>
            <w:tcBorders>
              <w:bottom w:val="single" w:color="DEEAF6" w:sz="8" w:space="0"/>
            </w:tcBorders>
          </w:tcPr>
          <w:p w14:paraId="0CC79628">
            <w:pPr>
              <w:widowControl w:val="0"/>
              <w:autoSpaceDE w:val="0"/>
              <w:autoSpaceDN w:val="0"/>
              <w:spacing w:before="8" w:after="0" w:line="240" w:lineRule="auto"/>
              <w:ind w:left="813"/>
              <w:rPr>
                <w:rFonts w:ascii="Times New Roman" w:hAnsi="Times New Roman" w:eastAsia="Times New Roman" w:cs="Times New Roman"/>
                <w:b/>
                <w:i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Ответственные</w:t>
            </w:r>
          </w:p>
        </w:tc>
      </w:tr>
      <w:tr w14:paraId="7D51AF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0549" w:type="dxa"/>
            <w:gridSpan w:val="4"/>
            <w:shd w:val="clear" w:color="auto" w:fill="DEEAF6"/>
          </w:tcPr>
          <w:p w14:paraId="06517066">
            <w:pPr>
              <w:widowControl w:val="0"/>
              <w:autoSpaceDE w:val="0"/>
              <w:autoSpaceDN w:val="0"/>
              <w:spacing w:after="0" w:line="275" w:lineRule="exact"/>
              <w:ind w:left="13" w:right="6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Аналитическая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деятельность</w:t>
            </w:r>
          </w:p>
        </w:tc>
      </w:tr>
      <w:tr w14:paraId="46B171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569" w:type="dxa"/>
          </w:tcPr>
          <w:p w14:paraId="41B66AAE">
            <w:pPr>
              <w:widowControl w:val="0"/>
              <w:autoSpaceDE w:val="0"/>
              <w:autoSpaceDN w:val="0"/>
              <w:spacing w:before="8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en-US"/>
                <w14:ligatures w14:val="none"/>
              </w:rPr>
              <w:t>1.</w:t>
            </w:r>
          </w:p>
        </w:tc>
        <w:tc>
          <w:tcPr>
            <w:tcW w:w="4498" w:type="dxa"/>
          </w:tcPr>
          <w:p w14:paraId="0E277BF1">
            <w:pPr>
              <w:widowControl w:val="0"/>
              <w:autoSpaceDE w:val="0"/>
              <w:autoSpaceDN w:val="0"/>
              <w:spacing w:before="8" w:after="0" w:line="276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Утверждение плана работы ШВР на 2025- 2026 учебный год, распределение обязанностей членов ШВР</w:t>
            </w:r>
          </w:p>
        </w:tc>
        <w:tc>
          <w:tcPr>
            <w:tcW w:w="2108" w:type="dxa"/>
          </w:tcPr>
          <w:p w14:paraId="1BCA8127">
            <w:pPr>
              <w:widowControl w:val="0"/>
              <w:autoSpaceDE w:val="0"/>
              <w:autoSpaceDN w:val="0"/>
              <w:spacing w:before="8" w:after="0" w:line="240" w:lineRule="auto"/>
              <w:ind w:left="109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29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августа</w:t>
            </w:r>
          </w:p>
        </w:tc>
        <w:tc>
          <w:tcPr>
            <w:tcW w:w="3374" w:type="dxa"/>
          </w:tcPr>
          <w:p w14:paraId="42C97C46">
            <w:pPr>
              <w:widowControl w:val="0"/>
              <w:autoSpaceDE w:val="0"/>
              <w:autoSpaceDN w:val="0"/>
              <w:spacing w:before="8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Председатель </w:t>
            </w: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en-US"/>
                <w14:ligatures w14:val="none"/>
              </w:rPr>
              <w:t>ШВР</w:t>
            </w:r>
          </w:p>
        </w:tc>
      </w:tr>
      <w:tr w14:paraId="2779F8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569" w:type="dxa"/>
          </w:tcPr>
          <w:p w14:paraId="2064E6C8">
            <w:pPr>
              <w:widowControl w:val="0"/>
              <w:autoSpaceDE w:val="0"/>
              <w:autoSpaceDN w:val="0"/>
              <w:spacing w:before="8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en-US"/>
                <w14:ligatures w14:val="none"/>
              </w:rPr>
              <w:t>2.</w:t>
            </w:r>
          </w:p>
        </w:tc>
        <w:tc>
          <w:tcPr>
            <w:tcW w:w="4498" w:type="dxa"/>
          </w:tcPr>
          <w:p w14:paraId="59F643F2">
            <w:pPr>
              <w:widowControl w:val="0"/>
              <w:autoSpaceDE w:val="0"/>
              <w:autoSpaceDN w:val="0"/>
              <w:spacing w:before="8" w:after="0" w:line="276" w:lineRule="auto"/>
              <w:ind w:left="107" w:right="224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Анализ данных классных руководителей 1-9 классов в соответствии с социальными паспортами классов</w:t>
            </w:r>
          </w:p>
        </w:tc>
        <w:tc>
          <w:tcPr>
            <w:tcW w:w="2108" w:type="dxa"/>
          </w:tcPr>
          <w:p w14:paraId="57998B15">
            <w:pPr>
              <w:widowControl w:val="0"/>
              <w:autoSpaceDE w:val="0"/>
              <w:autoSpaceDN w:val="0"/>
              <w:spacing w:before="8" w:after="0" w:line="240" w:lineRule="auto"/>
              <w:ind w:left="109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До 15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сентября</w:t>
            </w:r>
          </w:p>
        </w:tc>
        <w:tc>
          <w:tcPr>
            <w:tcW w:w="3374" w:type="dxa"/>
          </w:tcPr>
          <w:p w14:paraId="38797B3F">
            <w:pPr>
              <w:widowControl w:val="0"/>
              <w:autoSpaceDE w:val="0"/>
              <w:autoSpaceDN w:val="0"/>
              <w:spacing w:before="8" w:after="0" w:line="276" w:lineRule="auto"/>
              <w:ind w:left="107" w:right="161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Заместитель директора по ВР, руководитель ШМО классных руководителей</w:t>
            </w:r>
          </w:p>
        </w:tc>
      </w:tr>
      <w:tr w14:paraId="0E4D9B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569" w:type="dxa"/>
          </w:tcPr>
          <w:p w14:paraId="0D4BA7CC">
            <w:pPr>
              <w:widowControl w:val="0"/>
              <w:autoSpaceDE w:val="0"/>
              <w:autoSpaceDN w:val="0"/>
              <w:spacing w:before="8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en-US"/>
                <w14:ligatures w14:val="none"/>
              </w:rPr>
              <w:t>3.</w:t>
            </w:r>
          </w:p>
        </w:tc>
        <w:tc>
          <w:tcPr>
            <w:tcW w:w="4498" w:type="dxa"/>
          </w:tcPr>
          <w:p w14:paraId="2A70FB3A">
            <w:pPr>
              <w:widowControl w:val="0"/>
              <w:autoSpaceDE w:val="0"/>
              <w:autoSpaceDN w:val="0"/>
              <w:spacing w:before="8" w:after="0" w:line="276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Обновление банка данных. Составление социальных паспортов учащихся</w:t>
            </w:r>
          </w:p>
        </w:tc>
        <w:tc>
          <w:tcPr>
            <w:tcW w:w="2108" w:type="dxa"/>
          </w:tcPr>
          <w:p w14:paraId="4B62A9CD">
            <w:pPr>
              <w:widowControl w:val="0"/>
              <w:autoSpaceDE w:val="0"/>
              <w:autoSpaceDN w:val="0"/>
              <w:spacing w:before="8" w:after="0" w:line="240" w:lineRule="auto"/>
              <w:ind w:left="109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До 15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сентября</w:t>
            </w:r>
          </w:p>
        </w:tc>
        <w:tc>
          <w:tcPr>
            <w:tcW w:w="3374" w:type="dxa"/>
          </w:tcPr>
          <w:p w14:paraId="2318ED20">
            <w:pPr>
              <w:widowControl w:val="0"/>
              <w:autoSpaceDE w:val="0"/>
              <w:autoSpaceDN w:val="0"/>
              <w:spacing w:before="8" w:after="0" w:line="276" w:lineRule="auto"/>
              <w:ind w:left="107" w:right="161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Заместитель директора по ВР,  руководитель ШМО классных руководителей</w:t>
            </w:r>
          </w:p>
        </w:tc>
      </w:tr>
      <w:tr w14:paraId="06FA49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569" w:type="dxa"/>
          </w:tcPr>
          <w:p w14:paraId="524C898E">
            <w:pPr>
              <w:widowControl w:val="0"/>
              <w:autoSpaceDE w:val="0"/>
              <w:autoSpaceDN w:val="0"/>
              <w:spacing w:before="8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en-US"/>
                <w14:ligatures w14:val="none"/>
              </w:rPr>
              <w:t>4.</w:t>
            </w:r>
          </w:p>
        </w:tc>
        <w:tc>
          <w:tcPr>
            <w:tcW w:w="4498" w:type="dxa"/>
          </w:tcPr>
          <w:p w14:paraId="5D45F496">
            <w:pPr>
              <w:widowControl w:val="0"/>
              <w:autoSpaceDE w:val="0"/>
              <w:autoSpaceDN w:val="0"/>
              <w:spacing w:before="8" w:after="0" w:line="276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Составление социального паспорта, в том числе банка данных неблагополучных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семей</w:t>
            </w:r>
          </w:p>
        </w:tc>
        <w:tc>
          <w:tcPr>
            <w:tcW w:w="2108" w:type="dxa"/>
          </w:tcPr>
          <w:p w14:paraId="5FC4FCD3">
            <w:pPr>
              <w:widowControl w:val="0"/>
              <w:autoSpaceDE w:val="0"/>
              <w:autoSpaceDN w:val="0"/>
              <w:spacing w:before="8" w:after="0" w:line="276" w:lineRule="auto"/>
              <w:ind w:left="109" w:right="792" w:firstLine="60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до 25 сентября </w:t>
            </w:r>
          </w:p>
          <w:p w14:paraId="23241ECB">
            <w:pPr>
              <w:widowControl w:val="0"/>
              <w:autoSpaceDE w:val="0"/>
              <w:autoSpaceDN w:val="0"/>
              <w:spacing w:before="8" w:after="0" w:line="276" w:lineRule="auto"/>
              <w:ind w:left="109" w:right="792" w:firstLine="60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до 1октября</w:t>
            </w:r>
          </w:p>
        </w:tc>
        <w:tc>
          <w:tcPr>
            <w:tcW w:w="3374" w:type="dxa"/>
          </w:tcPr>
          <w:p w14:paraId="3BBE1A0D">
            <w:pPr>
              <w:widowControl w:val="0"/>
              <w:autoSpaceDE w:val="0"/>
              <w:autoSpaceDN w:val="0"/>
              <w:spacing w:before="8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Заместитель директора по ВР, председатель Совета профилактики, руководитель ШМО классных руководителей </w:t>
            </w:r>
          </w:p>
        </w:tc>
      </w:tr>
      <w:tr w14:paraId="30C585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569" w:type="dxa"/>
          </w:tcPr>
          <w:p w14:paraId="4ADFB93B">
            <w:pPr>
              <w:widowControl w:val="0"/>
              <w:autoSpaceDE w:val="0"/>
              <w:autoSpaceDN w:val="0"/>
              <w:spacing w:before="8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en-US"/>
                <w14:ligatures w14:val="none"/>
              </w:rPr>
              <w:t>5.</w:t>
            </w:r>
          </w:p>
        </w:tc>
        <w:tc>
          <w:tcPr>
            <w:tcW w:w="4498" w:type="dxa"/>
          </w:tcPr>
          <w:p w14:paraId="03D1F616">
            <w:pPr>
              <w:widowControl w:val="0"/>
              <w:autoSpaceDE w:val="0"/>
              <w:autoSpaceDN w:val="0"/>
              <w:spacing w:before="8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Проведение профилактических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 xml:space="preserve"> бесед.</w:t>
            </w:r>
          </w:p>
        </w:tc>
        <w:tc>
          <w:tcPr>
            <w:tcW w:w="2108" w:type="dxa"/>
          </w:tcPr>
          <w:p w14:paraId="28DA61D1">
            <w:pPr>
              <w:widowControl w:val="0"/>
              <w:autoSpaceDE w:val="0"/>
              <w:autoSpaceDN w:val="0"/>
              <w:spacing w:before="8" w:after="0" w:line="240" w:lineRule="auto"/>
              <w:ind w:left="109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В течение </w:t>
            </w:r>
            <w:r>
              <w:rPr>
                <w:rFonts w:ascii="Times New Roman" w:hAnsi="Times New Roman" w:eastAsia="Times New Roman" w:cs="Times New Roman"/>
                <w:spacing w:val="-4"/>
                <w:kern w:val="0"/>
                <w:sz w:val="28"/>
                <w:szCs w:val="28"/>
                <w:lang w:val="en-US"/>
                <w14:ligatures w14:val="none"/>
              </w:rPr>
              <w:t>года</w:t>
            </w:r>
          </w:p>
        </w:tc>
        <w:tc>
          <w:tcPr>
            <w:tcW w:w="3374" w:type="dxa"/>
          </w:tcPr>
          <w:p w14:paraId="5CE74EC3">
            <w:pPr>
              <w:widowControl w:val="0"/>
              <w:autoSpaceDE w:val="0"/>
              <w:autoSpaceDN w:val="0"/>
              <w:spacing w:before="8" w:after="0" w:line="276" w:lineRule="auto"/>
              <w:ind w:left="107" w:right="1143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 Советник директора по воспитанию, инспектор ПДН</w:t>
            </w:r>
          </w:p>
        </w:tc>
      </w:tr>
      <w:tr w14:paraId="0C3F19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569" w:type="dxa"/>
          </w:tcPr>
          <w:p w14:paraId="24A8FAB5">
            <w:pPr>
              <w:widowControl w:val="0"/>
              <w:autoSpaceDE w:val="0"/>
              <w:autoSpaceDN w:val="0"/>
              <w:spacing w:before="8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en-US"/>
                <w14:ligatures w14:val="none"/>
              </w:rPr>
              <w:t>6.</w:t>
            </w:r>
          </w:p>
        </w:tc>
        <w:tc>
          <w:tcPr>
            <w:tcW w:w="4498" w:type="dxa"/>
          </w:tcPr>
          <w:p w14:paraId="01A6B113">
            <w:pPr>
              <w:widowControl w:val="0"/>
              <w:autoSpaceDE w:val="0"/>
              <w:autoSpaceDN w:val="0"/>
              <w:spacing w:before="8" w:after="0" w:line="276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Выявление детей, требующих особого педагогического внимания, постановка на учет</w:t>
            </w:r>
          </w:p>
        </w:tc>
        <w:tc>
          <w:tcPr>
            <w:tcW w:w="2108" w:type="dxa"/>
          </w:tcPr>
          <w:p w14:paraId="72E3C5AB">
            <w:pPr>
              <w:widowControl w:val="0"/>
              <w:autoSpaceDE w:val="0"/>
              <w:autoSpaceDN w:val="0"/>
              <w:spacing w:before="8" w:after="0" w:line="240" w:lineRule="auto"/>
              <w:ind w:left="109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В течение </w:t>
            </w:r>
            <w:r>
              <w:rPr>
                <w:rFonts w:ascii="Times New Roman" w:hAnsi="Times New Roman" w:eastAsia="Times New Roman" w:cs="Times New Roman"/>
                <w:spacing w:val="-4"/>
                <w:kern w:val="0"/>
                <w:sz w:val="28"/>
                <w:szCs w:val="28"/>
                <w:lang w:val="en-US"/>
                <w14:ligatures w14:val="none"/>
              </w:rPr>
              <w:t>года</w:t>
            </w:r>
          </w:p>
        </w:tc>
        <w:tc>
          <w:tcPr>
            <w:tcW w:w="3374" w:type="dxa"/>
          </w:tcPr>
          <w:p w14:paraId="272331ED">
            <w:pPr>
              <w:widowControl w:val="0"/>
              <w:autoSpaceDE w:val="0"/>
              <w:autoSpaceDN w:val="0"/>
              <w:spacing w:before="8" w:after="0" w:line="276" w:lineRule="auto"/>
              <w:ind w:left="107" w:right="161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Классные руководители</w:t>
            </w:r>
          </w:p>
        </w:tc>
      </w:tr>
    </w:tbl>
    <w:p w14:paraId="6BBE691F">
      <w:pPr>
        <w:widowControl w:val="0"/>
        <w:autoSpaceDE w:val="0"/>
        <w:autoSpaceDN w:val="0"/>
        <w:spacing w:before="8" w:after="0" w:line="276" w:lineRule="auto"/>
        <w:ind w:left="107"/>
        <w:rPr>
          <w:rFonts w:ascii="Times New Roman" w:hAnsi="Times New Roman" w:eastAsia="Times New Roman" w:cs="Times New Roman"/>
          <w:kern w:val="0"/>
          <w:sz w:val="28"/>
          <w:szCs w:val="28"/>
          <w14:ligatures w14:val="none"/>
        </w:rPr>
        <w:sectPr>
          <w:pgSz w:w="11910" w:h="16840"/>
          <w:pgMar w:top="900" w:right="570" w:bottom="280" w:left="850" w:header="720" w:footer="720" w:gutter="0"/>
          <w:cols w:space="720" w:num="1"/>
        </w:sectPr>
      </w:pPr>
    </w:p>
    <w:tbl>
      <w:tblPr>
        <w:tblStyle w:val="33"/>
        <w:tblW w:w="0" w:type="auto"/>
        <w:tblInd w:w="14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8"/>
        <w:gridCol w:w="4485"/>
        <w:gridCol w:w="2102"/>
        <w:gridCol w:w="3364"/>
      </w:tblGrid>
      <w:tr w14:paraId="455802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568" w:type="dxa"/>
          </w:tcPr>
          <w:p w14:paraId="02D3A8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4485" w:type="dxa"/>
          </w:tcPr>
          <w:p w14:paraId="0D0342EB">
            <w:pPr>
              <w:widowControl w:val="0"/>
              <w:autoSpaceDE w:val="0"/>
              <w:autoSpaceDN w:val="0"/>
              <w:spacing w:before="8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Профилактический </w:t>
            </w:r>
            <w:r>
              <w:rPr>
                <w:rFonts w:ascii="Times New Roman" w:hAnsi="Times New Roman" w:eastAsia="Times New Roman" w:cs="Times New Roman"/>
                <w:spacing w:val="-4"/>
                <w:kern w:val="0"/>
                <w:sz w:val="28"/>
                <w:szCs w:val="28"/>
                <w:lang w:val="en-US"/>
                <w14:ligatures w14:val="none"/>
              </w:rPr>
              <w:t>учет</w:t>
            </w:r>
          </w:p>
        </w:tc>
        <w:tc>
          <w:tcPr>
            <w:tcW w:w="2102" w:type="dxa"/>
          </w:tcPr>
          <w:p w14:paraId="512AF0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3364" w:type="dxa"/>
          </w:tcPr>
          <w:p w14:paraId="774C4DF7">
            <w:pPr>
              <w:widowControl w:val="0"/>
              <w:autoSpaceDE w:val="0"/>
              <w:autoSpaceDN w:val="0"/>
              <w:spacing w:before="8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Совет профилактики школы, Инспектор </w:t>
            </w: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ru-RU"/>
                <w14:ligatures w14:val="none"/>
              </w:rPr>
              <w:t>П</w:t>
            </w: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en-US"/>
                <w14:ligatures w14:val="none"/>
              </w:rPr>
              <w:t xml:space="preserve">ДН </w:t>
            </w:r>
          </w:p>
        </w:tc>
      </w:tr>
      <w:tr w14:paraId="450138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568" w:type="dxa"/>
          </w:tcPr>
          <w:p w14:paraId="5C52A5C7">
            <w:pPr>
              <w:widowControl w:val="0"/>
              <w:autoSpaceDE w:val="0"/>
              <w:autoSpaceDN w:val="0"/>
              <w:spacing w:before="8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en-US"/>
                <w14:ligatures w14:val="none"/>
              </w:rPr>
              <w:t>7.</w:t>
            </w:r>
          </w:p>
        </w:tc>
        <w:tc>
          <w:tcPr>
            <w:tcW w:w="4485" w:type="dxa"/>
          </w:tcPr>
          <w:p w14:paraId="69AE97F6">
            <w:pPr>
              <w:widowControl w:val="0"/>
              <w:autoSpaceDE w:val="0"/>
              <w:autoSpaceDN w:val="0"/>
              <w:spacing w:before="8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Сверка списков учащихся</w:t>
            </w:r>
            <w:r>
              <w:rPr>
                <w:rFonts w:ascii="Times New Roman" w:hAnsi="Times New Roman" w:eastAsia="Times New Roman" w:cs="Times New Roman"/>
                <w:spacing w:val="-10"/>
                <w:kern w:val="0"/>
                <w:sz w:val="28"/>
                <w:szCs w:val="28"/>
                <w:lang w:val="en-US"/>
                <w14:ligatures w14:val="none"/>
              </w:rPr>
              <w:t>,</w:t>
            </w:r>
          </w:p>
          <w:p w14:paraId="6A089BF2">
            <w:pPr>
              <w:widowControl w:val="0"/>
              <w:autoSpaceDE w:val="0"/>
              <w:autoSpaceDN w:val="0"/>
              <w:spacing w:before="41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Состоящих на </w:t>
            </w: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ВШК</w:t>
            </w:r>
            <w:r>
              <w:rPr>
                <w:rFonts w:ascii="Times New Roman" w:hAnsi="Times New Roman" w:eastAsia="Times New Roman" w:cs="Times New Roman"/>
                <w:spacing w:val="-4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</w:tc>
        <w:tc>
          <w:tcPr>
            <w:tcW w:w="2102" w:type="dxa"/>
          </w:tcPr>
          <w:p w14:paraId="67537C1C">
            <w:pPr>
              <w:widowControl w:val="0"/>
              <w:autoSpaceDE w:val="0"/>
              <w:autoSpaceDN w:val="0"/>
              <w:spacing w:before="8" w:after="0" w:line="240" w:lineRule="auto"/>
              <w:ind w:left="109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ежемесячно</w:t>
            </w:r>
          </w:p>
        </w:tc>
        <w:tc>
          <w:tcPr>
            <w:tcW w:w="3364" w:type="dxa"/>
          </w:tcPr>
          <w:p w14:paraId="08CD3F47">
            <w:pPr>
              <w:widowControl w:val="0"/>
              <w:autoSpaceDE w:val="0"/>
              <w:autoSpaceDN w:val="0"/>
              <w:spacing w:before="8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Педагог-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ru-RU"/>
                <w14:ligatures w14:val="none"/>
              </w:rPr>
              <w:t>организатор</w:t>
            </w:r>
          </w:p>
        </w:tc>
      </w:tr>
      <w:tr w14:paraId="776801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8" w:hRule="atLeast"/>
        </w:trPr>
        <w:tc>
          <w:tcPr>
            <w:tcW w:w="568" w:type="dxa"/>
          </w:tcPr>
          <w:p w14:paraId="5AF45CEF">
            <w:pPr>
              <w:widowControl w:val="0"/>
              <w:autoSpaceDE w:val="0"/>
              <w:autoSpaceDN w:val="0"/>
              <w:spacing w:before="6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en-US"/>
                <w14:ligatures w14:val="none"/>
              </w:rPr>
              <w:t>8.</w:t>
            </w:r>
          </w:p>
        </w:tc>
        <w:tc>
          <w:tcPr>
            <w:tcW w:w="4485" w:type="dxa"/>
          </w:tcPr>
          <w:p w14:paraId="6B9E35E8">
            <w:pPr>
              <w:widowControl w:val="0"/>
              <w:autoSpaceDE w:val="0"/>
              <w:autoSpaceDN w:val="0"/>
              <w:spacing w:before="6" w:after="0" w:line="276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Организация внеурочной занятости учащихся 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«группы риска»</w:t>
            </w: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, в том числе привлечение их в спортивные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секции</w:t>
            </w:r>
          </w:p>
        </w:tc>
        <w:tc>
          <w:tcPr>
            <w:tcW w:w="2102" w:type="dxa"/>
          </w:tcPr>
          <w:p w14:paraId="2F86F381">
            <w:pPr>
              <w:widowControl w:val="0"/>
              <w:autoSpaceDE w:val="0"/>
              <w:autoSpaceDN w:val="0"/>
              <w:spacing w:before="6" w:after="0" w:line="240" w:lineRule="auto"/>
              <w:ind w:left="109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В</w:t>
            </w: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течение</w:t>
            </w: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kern w:val="0"/>
                <w:sz w:val="28"/>
                <w:szCs w:val="28"/>
                <w:lang w:val="en-US"/>
                <w14:ligatures w14:val="none"/>
              </w:rPr>
              <w:t>года</w:t>
            </w:r>
          </w:p>
        </w:tc>
        <w:tc>
          <w:tcPr>
            <w:tcW w:w="3364" w:type="dxa"/>
          </w:tcPr>
          <w:p w14:paraId="673856D4">
            <w:pPr>
              <w:widowControl w:val="0"/>
              <w:autoSpaceDE w:val="0"/>
              <w:autoSpaceDN w:val="0"/>
              <w:spacing w:before="6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Заместитель директора по </w:t>
            </w: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en-US"/>
                <w14:ligatures w14:val="none"/>
              </w:rPr>
              <w:t>ВР</w:t>
            </w:r>
          </w:p>
        </w:tc>
      </w:tr>
      <w:tr w14:paraId="12AA41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</w:trPr>
        <w:tc>
          <w:tcPr>
            <w:tcW w:w="568" w:type="dxa"/>
          </w:tcPr>
          <w:p w14:paraId="6C08703F">
            <w:pPr>
              <w:widowControl w:val="0"/>
              <w:autoSpaceDE w:val="0"/>
              <w:autoSpaceDN w:val="0"/>
              <w:spacing w:before="8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en-US"/>
                <w14:ligatures w14:val="none"/>
              </w:rPr>
              <w:t>9.</w:t>
            </w:r>
          </w:p>
        </w:tc>
        <w:tc>
          <w:tcPr>
            <w:tcW w:w="4485" w:type="dxa"/>
          </w:tcPr>
          <w:p w14:paraId="1AC714A7">
            <w:pPr>
              <w:widowControl w:val="0"/>
              <w:autoSpaceDE w:val="0"/>
              <w:autoSpaceDN w:val="0"/>
              <w:spacing w:before="8" w:after="0" w:line="276" w:lineRule="auto"/>
              <w:ind w:left="107" w:right="224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Сбор информации о детях, не посещающих уроки без уважительной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причины</w:t>
            </w:r>
          </w:p>
        </w:tc>
        <w:tc>
          <w:tcPr>
            <w:tcW w:w="2102" w:type="dxa"/>
          </w:tcPr>
          <w:p w14:paraId="62701692">
            <w:pPr>
              <w:widowControl w:val="0"/>
              <w:autoSpaceDE w:val="0"/>
              <w:autoSpaceDN w:val="0"/>
              <w:spacing w:before="8" w:after="0" w:line="276" w:lineRule="auto"/>
              <w:ind w:left="109" w:right="382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к 25 числу каждого месяца</w:t>
            </w:r>
          </w:p>
        </w:tc>
        <w:tc>
          <w:tcPr>
            <w:tcW w:w="3364" w:type="dxa"/>
          </w:tcPr>
          <w:p w14:paraId="011EB8F5">
            <w:pPr>
              <w:widowControl w:val="0"/>
              <w:autoSpaceDE w:val="0"/>
              <w:autoSpaceDN w:val="0"/>
              <w:spacing w:before="8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Классные руководители</w:t>
            </w:r>
          </w:p>
        </w:tc>
      </w:tr>
      <w:tr w14:paraId="736061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</w:trPr>
        <w:tc>
          <w:tcPr>
            <w:tcW w:w="568" w:type="dxa"/>
          </w:tcPr>
          <w:p w14:paraId="28973C6D">
            <w:pPr>
              <w:widowControl w:val="0"/>
              <w:autoSpaceDE w:val="0"/>
              <w:autoSpaceDN w:val="0"/>
              <w:spacing w:before="8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en-US"/>
                <w14:ligatures w14:val="none"/>
              </w:rPr>
              <w:t>10.</w:t>
            </w:r>
          </w:p>
        </w:tc>
        <w:tc>
          <w:tcPr>
            <w:tcW w:w="4485" w:type="dxa"/>
          </w:tcPr>
          <w:p w14:paraId="4CF5FBB3">
            <w:pPr>
              <w:widowControl w:val="0"/>
              <w:autoSpaceDE w:val="0"/>
              <w:autoSpaceDN w:val="0"/>
              <w:spacing w:before="8" w:after="0" w:line="276" w:lineRule="auto"/>
              <w:ind w:left="107"/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Диагностика личностных качеств учащихся, состоящих на </w:t>
            </w: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ВШК</w:t>
            </w:r>
          </w:p>
        </w:tc>
        <w:tc>
          <w:tcPr>
            <w:tcW w:w="2102" w:type="dxa"/>
          </w:tcPr>
          <w:p w14:paraId="13C5D8E9">
            <w:pPr>
              <w:widowControl w:val="0"/>
              <w:autoSpaceDE w:val="0"/>
              <w:autoSpaceDN w:val="0"/>
              <w:spacing w:before="8" w:after="0" w:line="240" w:lineRule="auto"/>
              <w:ind w:left="109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сентябрь-октябрь</w:t>
            </w:r>
          </w:p>
        </w:tc>
        <w:tc>
          <w:tcPr>
            <w:tcW w:w="3364" w:type="dxa"/>
          </w:tcPr>
          <w:p w14:paraId="4C444D90">
            <w:pPr>
              <w:widowControl w:val="0"/>
              <w:autoSpaceDE w:val="0"/>
              <w:autoSpaceDN w:val="0"/>
              <w:spacing w:before="8" w:after="0" w:line="276" w:lineRule="auto"/>
              <w:ind w:right="161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Классные руководители</w:t>
            </w:r>
          </w:p>
        </w:tc>
      </w:tr>
      <w:tr w14:paraId="7C9A5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7" w:hRule="atLeast"/>
        </w:trPr>
        <w:tc>
          <w:tcPr>
            <w:tcW w:w="568" w:type="dxa"/>
          </w:tcPr>
          <w:p w14:paraId="539BBDC3">
            <w:pPr>
              <w:widowControl w:val="0"/>
              <w:autoSpaceDE w:val="0"/>
              <w:autoSpaceDN w:val="0"/>
              <w:spacing w:before="8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en-US"/>
                <w14:ligatures w14:val="none"/>
              </w:rPr>
              <w:t>11.</w:t>
            </w:r>
          </w:p>
        </w:tc>
        <w:tc>
          <w:tcPr>
            <w:tcW w:w="4485" w:type="dxa"/>
          </w:tcPr>
          <w:p w14:paraId="18CBCB1E">
            <w:pPr>
              <w:widowControl w:val="0"/>
              <w:autoSpaceDE w:val="0"/>
              <w:autoSpaceDN w:val="0"/>
              <w:spacing w:before="8" w:after="0" w:line="276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Социально – психологическое тестирование. Разработка механизма проведения СПТ. Анализ результатов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тестирования.</w:t>
            </w:r>
          </w:p>
        </w:tc>
        <w:tc>
          <w:tcPr>
            <w:tcW w:w="2102" w:type="dxa"/>
          </w:tcPr>
          <w:p w14:paraId="5D3BF93D">
            <w:pPr>
              <w:widowControl w:val="0"/>
              <w:autoSpaceDE w:val="0"/>
              <w:autoSpaceDN w:val="0"/>
              <w:spacing w:before="8" w:after="0" w:line="276" w:lineRule="auto"/>
              <w:ind w:left="109" w:right="1169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октяб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ru-RU"/>
                <w14:ligatures w14:val="none"/>
              </w:rPr>
              <w:t>р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 xml:space="preserve">ь </w:t>
            </w:r>
          </w:p>
        </w:tc>
        <w:tc>
          <w:tcPr>
            <w:tcW w:w="3364" w:type="dxa"/>
          </w:tcPr>
          <w:p w14:paraId="60D593F7">
            <w:pPr>
              <w:widowControl w:val="0"/>
              <w:autoSpaceDE w:val="0"/>
              <w:autoSpaceDN w:val="0"/>
              <w:spacing w:before="8" w:after="0" w:line="276" w:lineRule="auto"/>
              <w:ind w:left="107" w:right="161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ЗДВР, классные руководители</w:t>
            </w:r>
          </w:p>
        </w:tc>
      </w:tr>
      <w:tr w14:paraId="5C11D7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</w:trPr>
        <w:tc>
          <w:tcPr>
            <w:tcW w:w="568" w:type="dxa"/>
          </w:tcPr>
          <w:p w14:paraId="4958D7C4">
            <w:pPr>
              <w:widowControl w:val="0"/>
              <w:autoSpaceDE w:val="0"/>
              <w:autoSpaceDN w:val="0"/>
              <w:spacing w:before="8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en-US"/>
                <w14:ligatures w14:val="none"/>
              </w:rPr>
              <w:t>12.</w:t>
            </w:r>
          </w:p>
        </w:tc>
        <w:tc>
          <w:tcPr>
            <w:tcW w:w="4485" w:type="dxa"/>
          </w:tcPr>
          <w:p w14:paraId="705A53E4">
            <w:pPr>
              <w:widowControl w:val="0"/>
              <w:autoSpaceDE w:val="0"/>
              <w:autoSpaceDN w:val="0"/>
              <w:spacing w:before="8" w:after="0" w:line="276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Изучение профессиональных предпочтений учащихся выпускного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класса</w:t>
            </w:r>
          </w:p>
        </w:tc>
        <w:tc>
          <w:tcPr>
            <w:tcW w:w="2102" w:type="dxa"/>
          </w:tcPr>
          <w:p w14:paraId="54513BED">
            <w:pPr>
              <w:widowControl w:val="0"/>
              <w:autoSpaceDE w:val="0"/>
              <w:autoSpaceDN w:val="0"/>
              <w:spacing w:before="8" w:after="0" w:line="240" w:lineRule="auto"/>
              <w:ind w:left="109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В течение </w:t>
            </w:r>
            <w:r>
              <w:rPr>
                <w:rFonts w:ascii="Times New Roman" w:hAnsi="Times New Roman" w:eastAsia="Times New Roman" w:cs="Times New Roman"/>
                <w:spacing w:val="-4"/>
                <w:kern w:val="0"/>
                <w:sz w:val="28"/>
                <w:szCs w:val="28"/>
                <w:lang w:val="en-US"/>
                <w14:ligatures w14:val="none"/>
              </w:rPr>
              <w:t>года</w:t>
            </w:r>
          </w:p>
        </w:tc>
        <w:tc>
          <w:tcPr>
            <w:tcW w:w="3364" w:type="dxa"/>
          </w:tcPr>
          <w:p w14:paraId="4B74D4BB">
            <w:pPr>
              <w:widowControl w:val="0"/>
              <w:autoSpaceDE w:val="0"/>
              <w:autoSpaceDN w:val="0"/>
              <w:spacing w:before="8" w:after="0" w:line="276" w:lineRule="auto"/>
              <w:ind w:left="107" w:right="161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Классны</w:t>
            </w: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й</w:t>
            </w: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руководител</w:t>
            </w: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ь</w:t>
            </w:r>
          </w:p>
        </w:tc>
      </w:tr>
      <w:tr w14:paraId="29DC1B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568" w:type="dxa"/>
          </w:tcPr>
          <w:p w14:paraId="3381A9F1">
            <w:pPr>
              <w:widowControl w:val="0"/>
              <w:autoSpaceDE w:val="0"/>
              <w:autoSpaceDN w:val="0"/>
              <w:spacing w:before="8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en-US"/>
                <w14:ligatures w14:val="none"/>
              </w:rPr>
              <w:t>13.</w:t>
            </w:r>
          </w:p>
        </w:tc>
        <w:tc>
          <w:tcPr>
            <w:tcW w:w="4485" w:type="dxa"/>
          </w:tcPr>
          <w:p w14:paraId="10615161">
            <w:pPr>
              <w:widowControl w:val="0"/>
              <w:autoSpaceDE w:val="0"/>
              <w:autoSpaceDN w:val="0"/>
              <w:spacing w:before="8" w:after="0" w:line="276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Отчет об организации воспитательной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работы</w:t>
            </w:r>
          </w:p>
        </w:tc>
        <w:tc>
          <w:tcPr>
            <w:tcW w:w="2102" w:type="dxa"/>
          </w:tcPr>
          <w:p w14:paraId="007BAD04">
            <w:pPr>
              <w:widowControl w:val="0"/>
              <w:autoSpaceDE w:val="0"/>
              <w:autoSpaceDN w:val="0"/>
              <w:spacing w:before="8" w:after="0" w:line="276" w:lineRule="auto"/>
              <w:ind w:left="109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По итогам каждой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четверти</w:t>
            </w:r>
          </w:p>
        </w:tc>
        <w:tc>
          <w:tcPr>
            <w:tcW w:w="3364" w:type="dxa"/>
          </w:tcPr>
          <w:p w14:paraId="23A91D77">
            <w:pPr>
              <w:widowControl w:val="0"/>
              <w:autoSpaceDE w:val="0"/>
              <w:autoSpaceDN w:val="0"/>
              <w:spacing w:before="8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Заместитель директора по </w:t>
            </w: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ru-RU"/>
                <w14:ligatures w14:val="none"/>
              </w:rPr>
              <w:t xml:space="preserve">ВР, </w:t>
            </w: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советник директора по воспитанию</w:t>
            </w:r>
          </w:p>
        </w:tc>
      </w:tr>
      <w:tr w14:paraId="3D810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7" w:hRule="atLeast"/>
        </w:trPr>
        <w:tc>
          <w:tcPr>
            <w:tcW w:w="568" w:type="dxa"/>
            <w:tcBorders>
              <w:bottom w:val="single" w:color="DEEAF6" w:sz="8" w:space="0"/>
            </w:tcBorders>
          </w:tcPr>
          <w:p w14:paraId="7C215898">
            <w:pPr>
              <w:widowControl w:val="0"/>
              <w:autoSpaceDE w:val="0"/>
              <w:autoSpaceDN w:val="0"/>
              <w:spacing w:before="8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en-US"/>
                <w14:ligatures w14:val="none"/>
              </w:rPr>
              <w:t>14.</w:t>
            </w:r>
          </w:p>
        </w:tc>
        <w:tc>
          <w:tcPr>
            <w:tcW w:w="4485" w:type="dxa"/>
            <w:tcBorders>
              <w:bottom w:val="single" w:color="DEEAF6" w:sz="8" w:space="0"/>
            </w:tcBorders>
          </w:tcPr>
          <w:p w14:paraId="2650BE7D">
            <w:pPr>
              <w:widowControl w:val="0"/>
              <w:autoSpaceDE w:val="0"/>
              <w:autoSpaceDN w:val="0"/>
              <w:spacing w:before="8" w:after="0" w:line="276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Отчет о профилактической работе по беспризорности, безнадзорности и правонарушений среди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несовершеннолетних</w:t>
            </w:r>
          </w:p>
        </w:tc>
        <w:tc>
          <w:tcPr>
            <w:tcW w:w="2102" w:type="dxa"/>
            <w:tcBorders>
              <w:bottom w:val="single" w:color="DEEAF6" w:sz="8" w:space="0"/>
            </w:tcBorders>
          </w:tcPr>
          <w:p w14:paraId="02A875A4">
            <w:pPr>
              <w:widowControl w:val="0"/>
              <w:autoSpaceDE w:val="0"/>
              <w:autoSpaceDN w:val="0"/>
              <w:spacing w:before="8" w:after="0" w:line="276" w:lineRule="auto"/>
              <w:ind w:left="109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По итогам каждой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четверти</w:t>
            </w:r>
          </w:p>
        </w:tc>
        <w:tc>
          <w:tcPr>
            <w:tcW w:w="3364" w:type="dxa"/>
            <w:tcBorders>
              <w:bottom w:val="single" w:color="DEEAF6" w:sz="8" w:space="0"/>
            </w:tcBorders>
          </w:tcPr>
          <w:p w14:paraId="13B5B8D9">
            <w:pPr>
              <w:widowControl w:val="0"/>
              <w:autoSpaceDE w:val="0"/>
              <w:autoSpaceDN w:val="0"/>
              <w:spacing w:before="41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Классные руководители</w:t>
            </w:r>
          </w:p>
        </w:tc>
      </w:tr>
      <w:tr w14:paraId="2E7DF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19" w:type="dxa"/>
            <w:gridSpan w:val="4"/>
            <w:shd w:val="clear" w:color="auto" w:fill="DEEAF6"/>
          </w:tcPr>
          <w:p w14:paraId="1ADD1511">
            <w:pPr>
              <w:widowControl w:val="0"/>
              <w:autoSpaceDE w:val="0"/>
              <w:autoSpaceDN w:val="0"/>
              <w:spacing w:after="0" w:line="275" w:lineRule="exact"/>
              <w:ind w:left="13" w:right="4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Организационно-методическая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работа</w:t>
            </w:r>
          </w:p>
        </w:tc>
      </w:tr>
      <w:tr w14:paraId="12448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7" w:hRule="atLeast"/>
        </w:trPr>
        <w:tc>
          <w:tcPr>
            <w:tcW w:w="568" w:type="dxa"/>
          </w:tcPr>
          <w:p w14:paraId="30E078A8">
            <w:pPr>
              <w:widowControl w:val="0"/>
              <w:autoSpaceDE w:val="0"/>
              <w:autoSpaceDN w:val="0"/>
              <w:spacing w:before="250" w:after="0" w:line="240" w:lineRule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2E819235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en-US"/>
                <w14:ligatures w14:val="none"/>
              </w:rPr>
              <w:t>15.</w:t>
            </w:r>
          </w:p>
        </w:tc>
        <w:tc>
          <w:tcPr>
            <w:tcW w:w="4485" w:type="dxa"/>
          </w:tcPr>
          <w:p w14:paraId="3BD2D88A">
            <w:pPr>
              <w:widowControl w:val="0"/>
              <w:autoSpaceDE w:val="0"/>
              <w:autoSpaceDN w:val="0"/>
              <w:spacing w:before="8" w:after="0" w:line="276" w:lineRule="auto"/>
              <w:ind w:left="107" w:right="224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Проведение ключевых общешкольных дел в соответствии с календарным планом воспитательной работы на 2025- 2026 учебный год на каждый уровень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образования.</w:t>
            </w:r>
          </w:p>
        </w:tc>
        <w:tc>
          <w:tcPr>
            <w:tcW w:w="2102" w:type="dxa"/>
          </w:tcPr>
          <w:p w14:paraId="22CA0572">
            <w:pPr>
              <w:widowControl w:val="0"/>
              <w:autoSpaceDE w:val="0"/>
              <w:autoSpaceDN w:val="0"/>
              <w:spacing w:before="8" w:after="0" w:line="240" w:lineRule="auto"/>
              <w:ind w:left="109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В течение </w:t>
            </w:r>
            <w:r>
              <w:rPr>
                <w:rFonts w:ascii="Times New Roman" w:hAnsi="Times New Roman" w:eastAsia="Times New Roman" w:cs="Times New Roman"/>
                <w:spacing w:val="-4"/>
                <w:kern w:val="0"/>
                <w:sz w:val="28"/>
                <w:szCs w:val="28"/>
                <w:lang w:val="en-US"/>
                <w14:ligatures w14:val="none"/>
              </w:rPr>
              <w:t>года</w:t>
            </w:r>
          </w:p>
        </w:tc>
        <w:tc>
          <w:tcPr>
            <w:tcW w:w="3364" w:type="dxa"/>
          </w:tcPr>
          <w:p w14:paraId="3B3F9BB0">
            <w:pPr>
              <w:widowControl w:val="0"/>
              <w:autoSpaceDE w:val="0"/>
              <w:autoSpaceDN w:val="0"/>
              <w:spacing w:before="8" w:after="0" w:line="276" w:lineRule="auto"/>
              <w:ind w:left="107" w:right="100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Заместитель директора по ВР, советник по воспитанию, представитель Совета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ru-RU"/>
                <w14:ligatures w14:val="none"/>
              </w:rPr>
              <w:t>старшеклассников</w:t>
            </w:r>
          </w:p>
        </w:tc>
      </w:tr>
      <w:tr w14:paraId="4F7853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7" w:hRule="atLeast"/>
        </w:trPr>
        <w:tc>
          <w:tcPr>
            <w:tcW w:w="568" w:type="dxa"/>
          </w:tcPr>
          <w:p w14:paraId="6B17A243">
            <w:pPr>
              <w:widowControl w:val="0"/>
              <w:autoSpaceDE w:val="0"/>
              <w:autoSpaceDN w:val="0"/>
              <w:spacing w:before="250" w:after="0" w:line="240" w:lineRule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en-US"/>
                <w14:ligatures w14:val="none"/>
              </w:rPr>
              <w:t>16.</w:t>
            </w:r>
          </w:p>
        </w:tc>
        <w:tc>
          <w:tcPr>
            <w:tcW w:w="4485" w:type="dxa"/>
          </w:tcPr>
          <w:p w14:paraId="04B8E1EC">
            <w:pPr>
              <w:widowControl w:val="0"/>
              <w:autoSpaceDE w:val="0"/>
              <w:autoSpaceDN w:val="0"/>
              <w:spacing w:before="8" w:after="0" w:line="276" w:lineRule="auto"/>
              <w:ind w:left="107" w:right="224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Выборы и организация работы Школьного совета лидеров.</w:t>
            </w:r>
          </w:p>
        </w:tc>
        <w:tc>
          <w:tcPr>
            <w:tcW w:w="2102" w:type="dxa"/>
          </w:tcPr>
          <w:p w14:paraId="43BFDEB2">
            <w:pPr>
              <w:widowControl w:val="0"/>
              <w:autoSpaceDE w:val="0"/>
              <w:autoSpaceDN w:val="0"/>
              <w:spacing w:before="8" w:after="0" w:line="240" w:lineRule="auto"/>
              <w:ind w:left="109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Сентябрь</w:t>
            </w:r>
          </w:p>
        </w:tc>
        <w:tc>
          <w:tcPr>
            <w:tcW w:w="3364" w:type="dxa"/>
          </w:tcPr>
          <w:p w14:paraId="32CF22D7">
            <w:pPr>
              <w:widowControl w:val="0"/>
              <w:autoSpaceDE w:val="0"/>
              <w:autoSpaceDN w:val="0"/>
              <w:spacing w:before="8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Советник директора по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ru-RU"/>
                <w14:ligatures w14:val="none"/>
              </w:rPr>
              <w:t>воспитанию, председатель ПО «Движение первых»</w:t>
            </w:r>
          </w:p>
        </w:tc>
      </w:tr>
      <w:tr w14:paraId="0C93DB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0" w:hRule="atLeast"/>
        </w:trPr>
        <w:tc>
          <w:tcPr>
            <w:tcW w:w="568" w:type="dxa"/>
          </w:tcPr>
          <w:p w14:paraId="561D5F43">
            <w:pPr>
              <w:widowControl w:val="0"/>
              <w:autoSpaceDE w:val="0"/>
              <w:autoSpaceDN w:val="0"/>
              <w:spacing w:before="248" w:after="0" w:line="240" w:lineRule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</w:p>
          <w:p w14:paraId="3FDC77F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en-US"/>
                <w14:ligatures w14:val="none"/>
              </w:rPr>
              <w:t>17.</w:t>
            </w:r>
          </w:p>
        </w:tc>
        <w:tc>
          <w:tcPr>
            <w:tcW w:w="4485" w:type="dxa"/>
          </w:tcPr>
          <w:p w14:paraId="07F3046B">
            <w:pPr>
              <w:widowControl w:val="0"/>
              <w:autoSpaceDE w:val="0"/>
              <w:autoSpaceDN w:val="0"/>
              <w:spacing w:before="8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Работа лекционной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группы:</w:t>
            </w:r>
          </w:p>
          <w:p w14:paraId="10FD2D81">
            <w:pPr>
              <w:widowControl w:val="0"/>
              <w:autoSpaceDE w:val="0"/>
              <w:autoSpaceDN w:val="0"/>
              <w:spacing w:before="63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«Конвенция о правах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ребенка»</w:t>
            </w:r>
          </w:p>
          <w:p w14:paraId="5BC75CEB">
            <w:pPr>
              <w:widowControl w:val="0"/>
              <w:autoSpaceDE w:val="0"/>
              <w:autoSpaceDN w:val="0"/>
              <w:spacing w:before="62" w:after="0" w:line="278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«Основной Закон государства–его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значимость»</w:t>
            </w:r>
          </w:p>
          <w:p w14:paraId="0A447FE9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«Подвигу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 xml:space="preserve"> жить!»</w:t>
            </w:r>
          </w:p>
          <w:p w14:paraId="00EBCDA3">
            <w:pPr>
              <w:widowControl w:val="0"/>
              <w:autoSpaceDE w:val="0"/>
              <w:autoSpaceDN w:val="0"/>
              <w:spacing w:before="65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«Великая наша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Победа»</w:t>
            </w:r>
          </w:p>
        </w:tc>
        <w:tc>
          <w:tcPr>
            <w:tcW w:w="2102" w:type="dxa"/>
          </w:tcPr>
          <w:p w14:paraId="713C9E55">
            <w:pPr>
              <w:widowControl w:val="0"/>
              <w:autoSpaceDE w:val="0"/>
              <w:autoSpaceDN w:val="0"/>
              <w:spacing w:before="8" w:after="0" w:line="276" w:lineRule="auto"/>
              <w:ind w:left="109" w:firstLine="60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Ноябрь</w:t>
            </w:r>
          </w:p>
          <w:p w14:paraId="3D9324F5">
            <w:pPr>
              <w:widowControl w:val="0"/>
              <w:autoSpaceDE w:val="0"/>
              <w:autoSpaceDN w:val="0"/>
              <w:spacing w:before="8" w:after="0" w:line="276" w:lineRule="auto"/>
              <w:ind w:left="109" w:firstLine="60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декабрь февраль</w:t>
            </w:r>
          </w:p>
          <w:p w14:paraId="50FD969B">
            <w:pPr>
              <w:widowControl w:val="0"/>
              <w:autoSpaceDE w:val="0"/>
              <w:autoSpaceDN w:val="0"/>
              <w:spacing w:before="8" w:after="0" w:line="276" w:lineRule="auto"/>
              <w:ind w:left="109" w:firstLine="60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май</w:t>
            </w:r>
          </w:p>
        </w:tc>
        <w:tc>
          <w:tcPr>
            <w:tcW w:w="3364" w:type="dxa"/>
          </w:tcPr>
          <w:p w14:paraId="2B879CB7">
            <w:pPr>
              <w:widowControl w:val="0"/>
              <w:autoSpaceDE w:val="0"/>
              <w:autoSpaceDN w:val="0"/>
              <w:spacing w:before="8" w:after="0" w:line="276" w:lineRule="auto"/>
              <w:ind w:left="107" w:right="736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Заместитель директора по ВР, советник директора по воспитанию, представитель Совета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ru-RU"/>
                <w14:ligatures w14:val="none"/>
              </w:rPr>
              <w:t>старшеклассников</w:t>
            </w:r>
          </w:p>
        </w:tc>
      </w:tr>
    </w:tbl>
    <w:p w14:paraId="1F4EAD4C">
      <w:pPr>
        <w:widowControl w:val="0"/>
        <w:tabs>
          <w:tab w:val="left" w:pos="10348"/>
        </w:tabs>
        <w:autoSpaceDE w:val="0"/>
        <w:autoSpaceDN w:val="0"/>
        <w:spacing w:before="8" w:after="0" w:line="276" w:lineRule="auto"/>
        <w:ind w:left="107" w:right="571"/>
        <w:rPr>
          <w:rFonts w:ascii="Times New Roman" w:hAnsi="Times New Roman" w:eastAsia="Times New Roman" w:cs="Times New Roman"/>
          <w:kern w:val="0"/>
          <w:sz w:val="28"/>
          <w:szCs w:val="28"/>
          <w14:ligatures w14:val="none"/>
        </w:rPr>
        <w:sectPr>
          <w:type w:val="continuous"/>
          <w:pgSz w:w="11910" w:h="16840"/>
          <w:pgMar w:top="960" w:right="141" w:bottom="280" w:left="850" w:header="720" w:footer="720" w:gutter="0"/>
          <w:cols w:space="720" w:num="1"/>
        </w:sectPr>
      </w:pPr>
    </w:p>
    <w:tbl>
      <w:tblPr>
        <w:tblStyle w:val="33"/>
        <w:tblW w:w="9923" w:type="dxa"/>
        <w:tblInd w:w="-7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5113"/>
        <w:gridCol w:w="63"/>
        <w:gridCol w:w="2064"/>
        <w:gridCol w:w="29"/>
        <w:gridCol w:w="1945"/>
      </w:tblGrid>
      <w:tr w14:paraId="05FE4F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8" w:hRule="atLeast"/>
        </w:trPr>
        <w:tc>
          <w:tcPr>
            <w:tcW w:w="709" w:type="dxa"/>
          </w:tcPr>
          <w:p w14:paraId="285AF2EF">
            <w:pPr>
              <w:widowControl w:val="0"/>
              <w:autoSpaceDE w:val="0"/>
              <w:autoSpaceDN w:val="0"/>
              <w:spacing w:before="8" w:after="0" w:line="240" w:lineRule="auto"/>
              <w:ind w:right="46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en-US"/>
                <w14:ligatures w14:val="none"/>
              </w:rPr>
              <w:t>18.</w:t>
            </w:r>
          </w:p>
        </w:tc>
        <w:tc>
          <w:tcPr>
            <w:tcW w:w="5176" w:type="dxa"/>
            <w:gridSpan w:val="2"/>
          </w:tcPr>
          <w:p w14:paraId="442688C0">
            <w:pPr>
              <w:widowControl w:val="0"/>
              <w:autoSpaceDE w:val="0"/>
              <w:autoSpaceDN w:val="0"/>
              <w:spacing w:before="8" w:after="0" w:line="278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Проведение мероприятий детскими общественными объединениями</w:t>
            </w:r>
          </w:p>
        </w:tc>
        <w:tc>
          <w:tcPr>
            <w:tcW w:w="2093" w:type="dxa"/>
            <w:gridSpan w:val="2"/>
          </w:tcPr>
          <w:p w14:paraId="155903FF">
            <w:pPr>
              <w:widowControl w:val="0"/>
              <w:autoSpaceDE w:val="0"/>
              <w:autoSpaceDN w:val="0"/>
              <w:spacing w:before="8" w:after="0" w:line="276" w:lineRule="auto"/>
              <w:ind w:left="109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В соответствии с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ru-RU"/>
                <w14:ligatures w14:val="none"/>
              </w:rPr>
              <w:t xml:space="preserve">Федеральным календарным планом воспитательной </w:t>
            </w: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работы </w:t>
            </w:r>
          </w:p>
        </w:tc>
        <w:tc>
          <w:tcPr>
            <w:tcW w:w="1945" w:type="dxa"/>
          </w:tcPr>
          <w:p w14:paraId="42CB2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Советник директора по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ru-RU"/>
                <w14:ligatures w14:val="none"/>
              </w:rPr>
              <w:t>воспитанию, наставники</w:t>
            </w:r>
          </w:p>
        </w:tc>
      </w:tr>
      <w:tr w14:paraId="5486BB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2" w:hRule="atLeast"/>
        </w:trPr>
        <w:tc>
          <w:tcPr>
            <w:tcW w:w="709" w:type="dxa"/>
          </w:tcPr>
          <w:p w14:paraId="0848E044">
            <w:pPr>
              <w:widowControl w:val="0"/>
              <w:autoSpaceDE w:val="0"/>
              <w:autoSpaceDN w:val="0"/>
              <w:spacing w:before="8" w:after="0" w:line="240" w:lineRule="auto"/>
              <w:ind w:right="46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en-US"/>
                <w14:ligatures w14:val="none"/>
              </w:rPr>
              <w:t>19.</w:t>
            </w:r>
          </w:p>
        </w:tc>
        <w:tc>
          <w:tcPr>
            <w:tcW w:w="5176" w:type="dxa"/>
            <w:gridSpan w:val="2"/>
          </w:tcPr>
          <w:p w14:paraId="6ED05449">
            <w:pPr>
              <w:widowControl w:val="0"/>
              <w:autoSpaceDE w:val="0"/>
              <w:autoSpaceDN w:val="0"/>
              <w:spacing w:before="8" w:after="0" w:line="276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Проведение спортивно-массовых мероприятий по плану школьного спортивного клуба</w:t>
            </w:r>
          </w:p>
        </w:tc>
        <w:tc>
          <w:tcPr>
            <w:tcW w:w="2093" w:type="dxa"/>
            <w:gridSpan w:val="2"/>
          </w:tcPr>
          <w:p w14:paraId="493E6E94">
            <w:pPr>
              <w:widowControl w:val="0"/>
              <w:autoSpaceDE w:val="0"/>
              <w:autoSpaceDN w:val="0"/>
              <w:spacing w:before="8" w:after="0" w:line="240" w:lineRule="auto"/>
              <w:ind w:left="109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По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плану</w:t>
            </w:r>
          </w:p>
        </w:tc>
        <w:tc>
          <w:tcPr>
            <w:tcW w:w="1945" w:type="dxa"/>
          </w:tcPr>
          <w:p w14:paraId="7B24F98E">
            <w:pPr>
              <w:widowControl w:val="0"/>
              <w:autoSpaceDE w:val="0"/>
              <w:autoSpaceDN w:val="0"/>
              <w:spacing w:before="8" w:after="0" w:line="276" w:lineRule="auto"/>
              <w:ind w:left="107" w:right="161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Заместитель директора по ВР, руководитель ШСК, советник по воспитанию, представитель Совета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ru-RU"/>
                <w14:ligatures w14:val="none"/>
              </w:rPr>
              <w:t>старшеклассников</w:t>
            </w:r>
          </w:p>
        </w:tc>
      </w:tr>
      <w:tr w14:paraId="0FA434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9" w:hRule="atLeast"/>
        </w:trPr>
        <w:tc>
          <w:tcPr>
            <w:tcW w:w="709" w:type="dxa"/>
          </w:tcPr>
          <w:p w14:paraId="4FE5C47A">
            <w:pPr>
              <w:widowControl w:val="0"/>
              <w:autoSpaceDE w:val="0"/>
              <w:autoSpaceDN w:val="0"/>
              <w:spacing w:before="8" w:after="0" w:line="240" w:lineRule="auto"/>
              <w:ind w:right="46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en-US"/>
                <w14:ligatures w14:val="none"/>
              </w:rPr>
              <w:t>20.</w:t>
            </w:r>
          </w:p>
        </w:tc>
        <w:tc>
          <w:tcPr>
            <w:tcW w:w="5176" w:type="dxa"/>
            <w:gridSpan w:val="2"/>
          </w:tcPr>
          <w:p w14:paraId="3CAF5CAE">
            <w:pPr>
              <w:widowControl w:val="0"/>
              <w:autoSpaceDE w:val="0"/>
              <w:autoSpaceDN w:val="0"/>
              <w:spacing w:before="8" w:after="0" w:line="276" w:lineRule="auto"/>
              <w:ind w:left="107" w:right="271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Вовлечение детей, находящихся в социально-опасном положении в работу кружков, секций, спортивных клубов, учреждений дополнительного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ru-RU"/>
                <w14:ligatures w14:val="none"/>
              </w:rPr>
              <w:t>образования.</w:t>
            </w:r>
          </w:p>
        </w:tc>
        <w:tc>
          <w:tcPr>
            <w:tcW w:w="2093" w:type="dxa"/>
            <w:gridSpan w:val="2"/>
          </w:tcPr>
          <w:p w14:paraId="2E834951">
            <w:pPr>
              <w:widowControl w:val="0"/>
              <w:autoSpaceDE w:val="0"/>
              <w:autoSpaceDN w:val="0"/>
              <w:spacing w:before="8" w:after="0" w:line="240" w:lineRule="auto"/>
              <w:ind w:left="109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В течение </w:t>
            </w:r>
            <w:r>
              <w:rPr>
                <w:rFonts w:ascii="Times New Roman" w:hAnsi="Times New Roman" w:eastAsia="Times New Roman" w:cs="Times New Roman"/>
                <w:spacing w:val="-4"/>
                <w:kern w:val="0"/>
                <w:sz w:val="28"/>
                <w:szCs w:val="28"/>
                <w:lang w:val="en-US"/>
                <w14:ligatures w14:val="none"/>
              </w:rPr>
              <w:t>года</w:t>
            </w:r>
          </w:p>
        </w:tc>
        <w:tc>
          <w:tcPr>
            <w:tcW w:w="1945" w:type="dxa"/>
          </w:tcPr>
          <w:p w14:paraId="7DA0748D">
            <w:pPr>
              <w:widowControl w:val="0"/>
              <w:autoSpaceDE w:val="0"/>
              <w:autoSpaceDN w:val="0"/>
              <w:spacing w:before="8" w:after="0" w:line="276" w:lineRule="auto"/>
              <w:ind w:left="107" w:right="161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Заместитель директора по ВР, руководители кружков, клубов, секций.</w:t>
            </w:r>
          </w:p>
        </w:tc>
      </w:tr>
      <w:tr w14:paraId="6DAF26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5" w:hRule="atLeast"/>
        </w:trPr>
        <w:tc>
          <w:tcPr>
            <w:tcW w:w="709" w:type="dxa"/>
            <w:tcBorders>
              <w:bottom w:val="single" w:color="auto" w:sz="4" w:space="0"/>
            </w:tcBorders>
          </w:tcPr>
          <w:p w14:paraId="296D56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</w:p>
          <w:p w14:paraId="629671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</w:p>
          <w:p w14:paraId="409479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</w:p>
          <w:p w14:paraId="1B08FA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</w:p>
          <w:p w14:paraId="42767B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</w:p>
          <w:p w14:paraId="567F7EF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</w:p>
          <w:p w14:paraId="74368C57">
            <w:pPr>
              <w:widowControl w:val="0"/>
              <w:autoSpaceDE w:val="0"/>
              <w:autoSpaceDN w:val="0"/>
              <w:spacing w:before="145" w:after="0" w:line="240" w:lineRule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</w:p>
          <w:p w14:paraId="6BB2D1CD">
            <w:pPr>
              <w:widowControl w:val="0"/>
              <w:autoSpaceDE w:val="0"/>
              <w:autoSpaceDN w:val="0"/>
              <w:spacing w:after="0" w:line="240" w:lineRule="auto"/>
              <w:ind w:right="46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en-US"/>
                <w14:ligatures w14:val="none"/>
              </w:rPr>
              <w:t>21.</w:t>
            </w:r>
          </w:p>
        </w:tc>
        <w:tc>
          <w:tcPr>
            <w:tcW w:w="5176" w:type="dxa"/>
            <w:gridSpan w:val="2"/>
            <w:tcBorders>
              <w:bottom w:val="single" w:color="auto" w:sz="4" w:space="0"/>
            </w:tcBorders>
          </w:tcPr>
          <w:p w14:paraId="46278A67">
            <w:pPr>
              <w:widowControl w:val="0"/>
              <w:autoSpaceDE w:val="0"/>
              <w:autoSpaceDN w:val="0"/>
              <w:spacing w:before="8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Работа по социально-психологической профилактике с родителями:</w:t>
            </w:r>
          </w:p>
          <w:p w14:paraId="75F55EAB">
            <w:pPr>
              <w:widowControl w:val="0"/>
              <w:numPr>
                <w:ilvl w:val="0"/>
                <w:numId w:val="2"/>
              </w:numPr>
              <w:tabs>
                <w:tab w:val="left" w:pos="292"/>
              </w:tabs>
              <w:autoSpaceDE w:val="0"/>
              <w:autoSpaceDN w:val="0"/>
              <w:spacing w:before="44" w:after="0" w:line="240" w:lineRule="auto"/>
              <w:ind w:left="150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Всеобучи для родителей на общешкольных, классных родительских собраниях.</w:t>
            </w:r>
          </w:p>
          <w:p w14:paraId="613DAA60">
            <w:pPr>
              <w:widowControl w:val="0"/>
              <w:numPr>
                <w:ilvl w:val="0"/>
                <w:numId w:val="2"/>
              </w:numPr>
              <w:tabs>
                <w:tab w:val="left" w:pos="292"/>
              </w:tabs>
              <w:autoSpaceDE w:val="0"/>
              <w:autoSpaceDN w:val="0"/>
              <w:spacing w:before="2" w:after="0" w:line="240" w:lineRule="auto"/>
              <w:ind w:left="150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Профилактика употребления синтетических веществ, курительных смесей и газо-аэрозольных средств в подростковой среде.</w:t>
            </w:r>
          </w:p>
          <w:p w14:paraId="15BE0037">
            <w:pPr>
              <w:widowControl w:val="0"/>
              <w:numPr>
                <w:ilvl w:val="0"/>
                <w:numId w:val="2"/>
              </w:numPr>
              <w:tabs>
                <w:tab w:val="left" w:pos="292"/>
              </w:tabs>
              <w:autoSpaceDE w:val="0"/>
              <w:autoSpaceDN w:val="0"/>
              <w:spacing w:after="0" w:line="240" w:lineRule="auto"/>
              <w:ind w:left="150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Причины детской агрессии и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ru-RU"/>
                <w14:ligatures w14:val="none"/>
              </w:rPr>
              <w:t>суицида.</w:t>
            </w:r>
          </w:p>
          <w:p w14:paraId="351B0191">
            <w:pPr>
              <w:widowControl w:val="0"/>
              <w:numPr>
                <w:ilvl w:val="0"/>
                <w:numId w:val="2"/>
              </w:numPr>
              <w:tabs>
                <w:tab w:val="left" w:pos="292"/>
              </w:tabs>
              <w:autoSpaceDE w:val="0"/>
              <w:autoSpaceDN w:val="0"/>
              <w:spacing w:before="3" w:after="0" w:line="240" w:lineRule="auto"/>
              <w:ind w:left="150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Конфликтные ситуации в жизни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ru-RU"/>
                <w14:ligatures w14:val="none"/>
              </w:rPr>
              <w:t>подростков.</w:t>
            </w:r>
          </w:p>
          <w:p w14:paraId="6817EB5E">
            <w:pPr>
              <w:widowControl w:val="0"/>
              <w:numPr>
                <w:ilvl w:val="0"/>
                <w:numId w:val="2"/>
              </w:numPr>
              <w:tabs>
                <w:tab w:val="left" w:pos="292"/>
              </w:tabs>
              <w:autoSpaceDE w:val="0"/>
              <w:autoSpaceDN w:val="0"/>
              <w:spacing w:before="6" w:after="0" w:line="240" w:lineRule="auto"/>
              <w:ind w:left="150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Профилактика правонарушений и преступлений среди детей и подростков. </w:t>
            </w: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Вредные привычки подростков(алкоголь,табакокурение) и пути их разрешения.</w:t>
            </w:r>
          </w:p>
          <w:p w14:paraId="78AD713A">
            <w:pPr>
              <w:widowControl w:val="0"/>
              <w:numPr>
                <w:ilvl w:val="0"/>
                <w:numId w:val="2"/>
              </w:numPr>
              <w:tabs>
                <w:tab w:val="left" w:pos="292"/>
              </w:tabs>
              <w:autoSpaceDE w:val="0"/>
              <w:autoSpaceDN w:val="0"/>
              <w:spacing w:before="6" w:after="0" w:line="240" w:lineRule="auto"/>
              <w:ind w:left="150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Круг общения детей. Личностный </w:t>
            </w:r>
            <w:r>
              <w:rPr>
                <w:rFonts w:ascii="Times New Roman" w:hAnsi="Times New Roman" w:eastAsia="Times New Roman" w:cs="Times New Roman"/>
                <w:spacing w:val="-4"/>
                <w:kern w:val="0"/>
                <w:sz w:val="28"/>
                <w:szCs w:val="28"/>
                <w:lang w:val="ru-RU"/>
                <w14:ligatures w14:val="none"/>
              </w:rPr>
              <w:t>рост.</w:t>
            </w:r>
          </w:p>
          <w:p w14:paraId="30DDB67B">
            <w:pPr>
              <w:widowControl w:val="0"/>
              <w:numPr>
                <w:ilvl w:val="0"/>
                <w:numId w:val="2"/>
              </w:numPr>
              <w:tabs>
                <w:tab w:val="left" w:pos="292"/>
              </w:tabs>
              <w:autoSpaceDE w:val="0"/>
              <w:autoSpaceDN w:val="0"/>
              <w:spacing w:after="0" w:line="240" w:lineRule="auto"/>
              <w:ind w:left="150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Безопасные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каникулы.</w:t>
            </w:r>
          </w:p>
        </w:tc>
        <w:tc>
          <w:tcPr>
            <w:tcW w:w="2093" w:type="dxa"/>
            <w:gridSpan w:val="2"/>
            <w:tcBorders>
              <w:bottom w:val="single" w:color="auto" w:sz="4" w:space="0"/>
            </w:tcBorders>
          </w:tcPr>
          <w:p w14:paraId="44AE62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710A7B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3A2077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0A9FA1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290D0C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74B019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22DB33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4E53A7EA">
            <w:pPr>
              <w:widowControl w:val="0"/>
              <w:autoSpaceDE w:val="0"/>
              <w:autoSpaceDN w:val="0"/>
              <w:spacing w:before="205" w:after="0" w:line="240" w:lineRule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7A5DA3DB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В течение </w:t>
            </w:r>
            <w:r>
              <w:rPr>
                <w:rFonts w:ascii="Times New Roman" w:hAnsi="Times New Roman" w:eastAsia="Times New Roman" w:cs="Times New Roman"/>
                <w:spacing w:val="-4"/>
                <w:kern w:val="0"/>
                <w:sz w:val="28"/>
                <w:szCs w:val="28"/>
                <w:lang w:val="en-US"/>
                <w14:ligatures w14:val="none"/>
              </w:rPr>
              <w:t>года</w:t>
            </w:r>
          </w:p>
        </w:tc>
        <w:tc>
          <w:tcPr>
            <w:tcW w:w="1945" w:type="dxa"/>
            <w:tcBorders>
              <w:bottom w:val="single" w:color="auto" w:sz="4" w:space="0"/>
            </w:tcBorders>
          </w:tcPr>
          <w:p w14:paraId="7563FF51">
            <w:pPr>
              <w:widowControl w:val="0"/>
              <w:autoSpaceDE w:val="0"/>
              <w:autoSpaceDN w:val="0"/>
              <w:spacing w:before="250" w:after="0" w:line="240" w:lineRule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1846C2E2">
            <w:pPr>
              <w:widowControl w:val="0"/>
              <w:autoSpaceDE w:val="0"/>
              <w:autoSpaceDN w:val="0"/>
              <w:spacing w:before="1" w:after="0" w:line="240" w:lineRule="auto"/>
              <w:ind w:left="107" w:right="161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Заместитель директора по ВР, советник директора по воспитанию</w:t>
            </w:r>
          </w:p>
        </w:tc>
      </w:tr>
      <w:tr w14:paraId="366363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C8F9E">
            <w:pPr>
              <w:widowControl w:val="0"/>
              <w:autoSpaceDE w:val="0"/>
              <w:autoSpaceDN w:val="0"/>
              <w:spacing w:before="8" w:after="0" w:line="240" w:lineRule="auto"/>
              <w:ind w:right="46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en-US"/>
                <w14:ligatures w14:val="none"/>
              </w:rPr>
              <w:t>22.</w:t>
            </w:r>
          </w:p>
        </w:tc>
        <w:tc>
          <w:tcPr>
            <w:tcW w:w="5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CEA480">
            <w:pPr>
              <w:widowControl w:val="0"/>
              <w:autoSpaceDE w:val="0"/>
              <w:autoSpaceDN w:val="0"/>
              <w:spacing w:before="8" w:after="0" w:line="240" w:lineRule="auto"/>
              <w:ind w:left="107" w:right="154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Работа по социально-психологической профилактике с учителями: особенности работы с детьми, имеющими отклонения в поведении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897EF7">
            <w:pPr>
              <w:widowControl w:val="0"/>
              <w:autoSpaceDE w:val="0"/>
              <w:autoSpaceDN w:val="0"/>
              <w:spacing w:before="8" w:after="0" w:line="240" w:lineRule="auto"/>
              <w:ind w:left="109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В течение </w:t>
            </w:r>
            <w:r>
              <w:rPr>
                <w:rFonts w:ascii="Times New Roman" w:hAnsi="Times New Roman" w:eastAsia="Times New Roman" w:cs="Times New Roman"/>
                <w:spacing w:val="-4"/>
                <w:kern w:val="0"/>
                <w:sz w:val="28"/>
                <w:szCs w:val="28"/>
                <w:lang w:val="en-US"/>
                <w14:ligatures w14:val="none"/>
              </w:rPr>
              <w:t>года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8B9FA">
            <w:pPr>
              <w:widowControl w:val="0"/>
              <w:autoSpaceDE w:val="0"/>
              <w:autoSpaceDN w:val="0"/>
              <w:spacing w:before="8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Заместитель директора по У</w:t>
            </w: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en-US"/>
                <w14:ligatures w14:val="none"/>
              </w:rPr>
              <w:t>ВР</w:t>
            </w:r>
          </w:p>
        </w:tc>
      </w:tr>
      <w:tr w14:paraId="06AA2A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99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/>
          </w:tcPr>
          <w:p w14:paraId="1DDB71D1">
            <w:pPr>
              <w:widowControl w:val="0"/>
              <w:autoSpaceDE w:val="0"/>
              <w:autoSpaceDN w:val="0"/>
              <w:spacing w:after="0" w:line="240" w:lineRule="auto"/>
              <w:ind w:left="13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Информационная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деятельность</w:t>
            </w:r>
          </w:p>
        </w:tc>
      </w:tr>
      <w:tr w14:paraId="7D9F6F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1D22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7DB6C0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66F80FAF">
            <w:pPr>
              <w:widowControl w:val="0"/>
              <w:autoSpaceDE w:val="0"/>
              <w:autoSpaceDN w:val="0"/>
              <w:spacing w:before="215" w:after="0" w:line="240" w:lineRule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557E9E64">
            <w:pPr>
              <w:widowControl w:val="0"/>
              <w:autoSpaceDE w:val="0"/>
              <w:autoSpaceDN w:val="0"/>
              <w:spacing w:after="0" w:line="240" w:lineRule="auto"/>
              <w:ind w:right="46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en-US"/>
                <w14:ligatures w14:val="none"/>
              </w:rPr>
              <w:t>23.</w:t>
            </w:r>
          </w:p>
        </w:tc>
        <w:tc>
          <w:tcPr>
            <w:tcW w:w="5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8F38CB">
            <w:pPr>
              <w:widowControl w:val="0"/>
              <w:autoSpaceDE w:val="0"/>
              <w:autoSpaceDN w:val="0"/>
              <w:spacing w:before="8" w:after="0" w:line="240" w:lineRule="auto"/>
              <w:ind w:left="107" w:right="44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Размещение информации для родителей и учащихся на информационных стендах и на сайте МБОУ «Староюмралинская</w:t>
            </w:r>
            <w:r>
              <w:rPr>
                <w:rFonts w:hint="default"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ОШ»</w:t>
            </w:r>
          </w:p>
          <w:p w14:paraId="1282B51E">
            <w:pPr>
              <w:widowControl w:val="0"/>
              <w:numPr>
                <w:ilvl w:val="0"/>
                <w:numId w:val="3"/>
              </w:numPr>
              <w:tabs>
                <w:tab w:val="left" w:pos="814"/>
              </w:tabs>
              <w:autoSpaceDE w:val="0"/>
              <w:autoSpaceDN w:val="0"/>
              <w:spacing w:before="28" w:after="0" w:line="240" w:lineRule="auto"/>
              <w:ind w:right="568" w:hanging="424"/>
              <w:jc w:val="both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По обеспечению безопасности несовершеннолетних в вечернее и ночное время.</w:t>
            </w:r>
          </w:p>
          <w:p w14:paraId="3B6AECA2">
            <w:pPr>
              <w:widowControl w:val="0"/>
              <w:numPr>
                <w:ilvl w:val="0"/>
                <w:numId w:val="3"/>
              </w:numPr>
              <w:tabs>
                <w:tab w:val="left" w:pos="815"/>
              </w:tabs>
              <w:autoSpaceDE w:val="0"/>
              <w:autoSpaceDN w:val="0"/>
              <w:spacing w:before="18" w:after="0" w:line="240" w:lineRule="auto"/>
              <w:ind w:right="130" w:hanging="424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Организации трудовой, досуговой, спортивной занятости детей в свободное от учёбы время.</w:t>
            </w:r>
          </w:p>
          <w:p w14:paraId="1004C730">
            <w:pPr>
              <w:widowControl w:val="0"/>
              <w:numPr>
                <w:ilvl w:val="0"/>
                <w:numId w:val="3"/>
              </w:numPr>
              <w:tabs>
                <w:tab w:val="left" w:pos="815"/>
              </w:tabs>
              <w:autoSpaceDE w:val="0"/>
              <w:autoSpaceDN w:val="0"/>
              <w:spacing w:before="22" w:after="0" w:line="240" w:lineRule="auto"/>
              <w:ind w:right="68" w:hanging="424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Организации деятельности детских общественных организаций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A49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</w:p>
          <w:p w14:paraId="7CB2CA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</w:p>
          <w:p w14:paraId="7204E8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</w:p>
          <w:p w14:paraId="41663F60">
            <w:pPr>
              <w:widowControl w:val="0"/>
              <w:autoSpaceDE w:val="0"/>
              <w:autoSpaceDN w:val="0"/>
              <w:spacing w:before="275" w:after="0" w:line="240" w:lineRule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</w:p>
          <w:p w14:paraId="0A9A1EAB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В течение </w:t>
            </w:r>
            <w:r>
              <w:rPr>
                <w:rFonts w:ascii="Times New Roman" w:hAnsi="Times New Roman" w:eastAsia="Times New Roman" w:cs="Times New Roman"/>
                <w:spacing w:val="-4"/>
                <w:kern w:val="0"/>
                <w:sz w:val="28"/>
                <w:szCs w:val="28"/>
                <w:lang w:val="en-US"/>
                <w14:ligatures w14:val="none"/>
              </w:rPr>
              <w:t>года</w:t>
            </w:r>
          </w:p>
        </w:tc>
        <w:tc>
          <w:tcPr>
            <w:tcW w:w="1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9742F6">
            <w:pPr>
              <w:widowControl w:val="0"/>
              <w:autoSpaceDE w:val="0"/>
              <w:autoSpaceDN w:val="0"/>
              <w:spacing w:before="248" w:after="0" w:line="240" w:lineRule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</w:p>
          <w:p w14:paraId="26F0C417">
            <w:pPr>
              <w:widowControl w:val="0"/>
              <w:autoSpaceDE w:val="0"/>
              <w:autoSpaceDN w:val="0"/>
              <w:spacing w:after="0" w:line="240" w:lineRule="auto"/>
              <w:ind w:left="107" w:right="100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Заместитель директора по ВР, советник директора по воспитанию, педагог-организатор</w:t>
            </w:r>
          </w:p>
        </w:tc>
      </w:tr>
      <w:tr w14:paraId="0191DD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F0CEF">
            <w:pPr>
              <w:widowControl w:val="0"/>
              <w:autoSpaceDE w:val="0"/>
              <w:autoSpaceDN w:val="0"/>
              <w:spacing w:before="8" w:after="0" w:line="240" w:lineRule="auto"/>
              <w:ind w:right="46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en-US"/>
                <w14:ligatures w14:val="none"/>
              </w:rPr>
              <w:t>24.</w:t>
            </w:r>
          </w:p>
        </w:tc>
        <w:tc>
          <w:tcPr>
            <w:tcW w:w="5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200CCE">
            <w:pPr>
              <w:widowControl w:val="0"/>
              <w:autoSpaceDE w:val="0"/>
              <w:autoSpaceDN w:val="0"/>
              <w:spacing w:before="8" w:after="0" w:line="240" w:lineRule="auto"/>
              <w:ind w:left="107" w:right="154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Выпуск тематических профилактических буклетов, листовок, виртуальных плакатов, презентаций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82ED4">
            <w:pPr>
              <w:widowControl w:val="0"/>
              <w:autoSpaceDE w:val="0"/>
              <w:autoSpaceDN w:val="0"/>
              <w:spacing w:before="8" w:after="0" w:line="240" w:lineRule="auto"/>
              <w:ind w:left="109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В течение </w:t>
            </w:r>
            <w:r>
              <w:rPr>
                <w:rFonts w:ascii="Times New Roman" w:hAnsi="Times New Roman" w:eastAsia="Times New Roman" w:cs="Times New Roman"/>
                <w:spacing w:val="-4"/>
                <w:kern w:val="0"/>
                <w:sz w:val="28"/>
                <w:szCs w:val="28"/>
                <w:lang w:val="en-US"/>
                <w14:ligatures w14:val="none"/>
              </w:rPr>
              <w:t>года</w:t>
            </w:r>
          </w:p>
        </w:tc>
        <w:tc>
          <w:tcPr>
            <w:tcW w:w="1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493562">
            <w:pPr>
              <w:widowControl w:val="0"/>
              <w:autoSpaceDE w:val="0"/>
              <w:autoSpaceDN w:val="0"/>
              <w:spacing w:before="8" w:after="0" w:line="240" w:lineRule="auto"/>
              <w:ind w:left="107" w:right="161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Представитель Совета старшеклассников, советник директора по воспитанию</w:t>
            </w:r>
          </w:p>
        </w:tc>
      </w:tr>
      <w:tr w14:paraId="4CEC32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99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ED2D35">
            <w:pPr>
              <w:widowControl w:val="0"/>
              <w:autoSpaceDE w:val="0"/>
              <w:autoSpaceDN w:val="0"/>
              <w:spacing w:after="0" w:line="240" w:lineRule="auto"/>
              <w:ind w:left="13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8"/>
                <w:szCs w:val="28"/>
                <w:lang w:val="ru-RU"/>
                <w14:ligatures w14:val="none"/>
              </w:rPr>
              <w:t>Работа со службами и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kern w:val="0"/>
                <w:sz w:val="28"/>
                <w:szCs w:val="28"/>
                <w:lang w:val="ru-RU"/>
                <w14:ligatures w14:val="none"/>
              </w:rPr>
              <w:t xml:space="preserve"> ведомствами</w:t>
            </w:r>
          </w:p>
        </w:tc>
      </w:tr>
      <w:tr w14:paraId="14037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AB040">
            <w:pPr>
              <w:widowControl w:val="0"/>
              <w:autoSpaceDE w:val="0"/>
              <w:autoSpaceDN w:val="0"/>
              <w:spacing w:before="6" w:after="0" w:line="240" w:lineRule="auto"/>
              <w:ind w:left="19" w:right="46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en-US"/>
                <w14:ligatures w14:val="none"/>
              </w:rPr>
              <w:t>25.</w:t>
            </w:r>
          </w:p>
        </w:tc>
        <w:tc>
          <w:tcPr>
            <w:tcW w:w="5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F84E48">
            <w:pPr>
              <w:widowControl w:val="0"/>
              <w:autoSpaceDE w:val="0"/>
              <w:autoSpaceDN w:val="0"/>
              <w:spacing w:before="6" w:after="0" w:line="240" w:lineRule="auto"/>
              <w:ind w:left="16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Постановка и снятие с внутришкольного контроля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0017D">
            <w:pPr>
              <w:widowControl w:val="0"/>
              <w:autoSpaceDE w:val="0"/>
              <w:autoSpaceDN w:val="0"/>
              <w:spacing w:before="6" w:after="0" w:line="240" w:lineRule="auto"/>
              <w:ind w:left="109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В течение </w:t>
            </w:r>
            <w:r>
              <w:rPr>
                <w:rFonts w:ascii="Times New Roman" w:hAnsi="Times New Roman" w:eastAsia="Times New Roman" w:cs="Times New Roman"/>
                <w:spacing w:val="-4"/>
                <w:kern w:val="0"/>
                <w:sz w:val="28"/>
                <w:szCs w:val="28"/>
                <w:lang w:val="en-US"/>
                <w14:ligatures w14:val="none"/>
              </w:rPr>
              <w:t>года</w:t>
            </w:r>
          </w:p>
        </w:tc>
        <w:tc>
          <w:tcPr>
            <w:tcW w:w="1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A5F060">
            <w:pPr>
              <w:widowControl w:val="0"/>
              <w:autoSpaceDE w:val="0"/>
              <w:autoSpaceDN w:val="0"/>
              <w:spacing w:before="6" w:after="0" w:line="240" w:lineRule="auto"/>
              <w:ind w:left="107" w:right="561"/>
              <w:jc w:val="both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Совет профилактики школы, инспектор КДН </w:t>
            </w:r>
          </w:p>
        </w:tc>
      </w:tr>
      <w:tr w14:paraId="6614EC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8A9DB">
            <w:pPr>
              <w:widowControl w:val="0"/>
              <w:autoSpaceDE w:val="0"/>
              <w:autoSpaceDN w:val="0"/>
              <w:spacing w:before="6" w:after="0" w:line="240" w:lineRule="auto"/>
              <w:ind w:left="-1014" w:right="46" w:firstLine="722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en-US"/>
                <w14:ligatures w14:val="none"/>
              </w:rPr>
              <w:t>26.</w:t>
            </w:r>
          </w:p>
        </w:tc>
        <w:tc>
          <w:tcPr>
            <w:tcW w:w="5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F921C9">
            <w:pPr>
              <w:widowControl w:val="0"/>
              <w:autoSpaceDE w:val="0"/>
              <w:autoSpaceDN w:val="0"/>
              <w:spacing w:before="6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Беседы с врачом-наркологом, представителями наркоконтроля, врачом гинекологом, представителями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ru-RU"/>
                <w14:ligatures w14:val="none"/>
              </w:rPr>
              <w:t>прокуратуры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91CCB9">
            <w:pPr>
              <w:widowControl w:val="0"/>
              <w:autoSpaceDE w:val="0"/>
              <w:autoSpaceDN w:val="0"/>
              <w:spacing w:before="6" w:after="0" w:line="240" w:lineRule="auto"/>
              <w:ind w:left="109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В течение </w:t>
            </w:r>
            <w:r>
              <w:rPr>
                <w:rFonts w:ascii="Times New Roman" w:hAnsi="Times New Roman" w:eastAsia="Times New Roman" w:cs="Times New Roman"/>
                <w:spacing w:val="-4"/>
                <w:kern w:val="0"/>
                <w:sz w:val="28"/>
                <w:szCs w:val="28"/>
                <w:lang w:val="en-US"/>
                <w14:ligatures w14:val="none"/>
              </w:rPr>
              <w:t>года</w:t>
            </w:r>
          </w:p>
        </w:tc>
        <w:tc>
          <w:tcPr>
            <w:tcW w:w="1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67B198">
            <w:pPr>
              <w:widowControl w:val="0"/>
              <w:autoSpaceDE w:val="0"/>
              <w:autoSpaceDN w:val="0"/>
              <w:spacing w:before="6" w:after="0" w:line="240" w:lineRule="auto"/>
              <w:ind w:left="107" w:right="561"/>
              <w:jc w:val="both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Заместитель директора по ВР, педагог-организатор, медработник ФАПа </w:t>
            </w:r>
          </w:p>
        </w:tc>
      </w:tr>
      <w:tr w14:paraId="43D120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6E994">
            <w:pPr>
              <w:widowControl w:val="0"/>
              <w:autoSpaceDE w:val="0"/>
              <w:autoSpaceDN w:val="0"/>
              <w:spacing w:before="248" w:after="0" w:line="240" w:lineRule="auto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</w:p>
          <w:p w14:paraId="28FBADBB">
            <w:pPr>
              <w:widowControl w:val="0"/>
              <w:autoSpaceDE w:val="0"/>
              <w:autoSpaceDN w:val="0"/>
              <w:spacing w:after="0" w:line="240" w:lineRule="auto"/>
              <w:ind w:left="19" w:right="46"/>
              <w:jc w:val="center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5"/>
                <w:kern w:val="0"/>
                <w:sz w:val="28"/>
                <w:szCs w:val="28"/>
                <w:lang w:val="en-US"/>
                <w14:ligatures w14:val="none"/>
              </w:rPr>
              <w:t>27.</w:t>
            </w:r>
          </w:p>
        </w:tc>
        <w:tc>
          <w:tcPr>
            <w:tcW w:w="5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4A60A">
            <w:pPr>
              <w:widowControl w:val="0"/>
              <w:autoSpaceDE w:val="0"/>
              <w:autoSpaceDN w:val="0"/>
              <w:spacing w:before="8" w:after="0" w:line="240" w:lineRule="auto"/>
              <w:ind w:left="10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Проведение мероприятий в рамках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месячников:</w:t>
            </w:r>
          </w:p>
          <w:p w14:paraId="16A2B5F0">
            <w:pPr>
              <w:widowControl w:val="0"/>
              <w:numPr>
                <w:ilvl w:val="0"/>
                <w:numId w:val="4"/>
              </w:numPr>
              <w:tabs>
                <w:tab w:val="left" w:pos="815"/>
              </w:tabs>
              <w:autoSpaceDE w:val="0"/>
              <w:autoSpaceDN w:val="0"/>
              <w:spacing w:before="41" w:after="0" w:line="240" w:lineRule="auto"/>
              <w:ind w:left="815" w:hanging="391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Безопасность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 xml:space="preserve"> жизнедеятельности.</w:t>
            </w:r>
          </w:p>
          <w:p w14:paraId="7B2A65AA">
            <w:pPr>
              <w:widowControl w:val="0"/>
              <w:numPr>
                <w:ilvl w:val="0"/>
                <w:numId w:val="4"/>
              </w:numPr>
              <w:tabs>
                <w:tab w:val="left" w:pos="815"/>
              </w:tabs>
              <w:autoSpaceDE w:val="0"/>
              <w:autoSpaceDN w:val="0"/>
              <w:spacing w:before="40" w:after="0" w:line="240" w:lineRule="auto"/>
              <w:ind w:left="815" w:hanging="391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Профилактика вредных </w:t>
            </w: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>привычек.</w:t>
            </w:r>
          </w:p>
          <w:p w14:paraId="248B34C7">
            <w:pPr>
              <w:widowControl w:val="0"/>
              <w:numPr>
                <w:ilvl w:val="0"/>
                <w:numId w:val="4"/>
              </w:numPr>
              <w:tabs>
                <w:tab w:val="left" w:pos="815"/>
              </w:tabs>
              <w:autoSpaceDE w:val="0"/>
              <w:autoSpaceDN w:val="0"/>
              <w:spacing w:before="9" w:after="0" w:line="240" w:lineRule="auto"/>
              <w:ind w:right="484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Военно-патриотическая и спортивно-оздоровительная работа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48040">
            <w:pPr>
              <w:widowControl w:val="0"/>
              <w:autoSpaceDE w:val="0"/>
              <w:autoSpaceDN w:val="0"/>
              <w:spacing w:before="8" w:after="0" w:line="240" w:lineRule="auto"/>
              <w:ind w:left="109" w:right="497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kern w:val="0"/>
                <w:sz w:val="28"/>
                <w:szCs w:val="28"/>
                <w:lang w:val="en-US"/>
                <w14:ligatures w14:val="none"/>
              </w:rPr>
              <w:t xml:space="preserve">сентябрь ноябрь </w:t>
            </w: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февраль май</w:t>
            </w:r>
          </w:p>
        </w:tc>
        <w:tc>
          <w:tcPr>
            <w:tcW w:w="1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68D572">
            <w:pPr>
              <w:widowControl w:val="0"/>
              <w:autoSpaceDE w:val="0"/>
              <w:autoSpaceDN w:val="0"/>
              <w:spacing w:before="8" w:after="0" w:line="240" w:lineRule="auto"/>
              <w:ind w:left="107" w:right="100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Заместитель директора по ВР, советник директора по воспитанию, педагог-организатор</w:t>
            </w:r>
          </w:p>
        </w:tc>
      </w:tr>
    </w:tbl>
    <w:p w14:paraId="6F8F21FE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E90A09"/>
    <w:multiLevelType w:val="multilevel"/>
    <w:tmpl w:val="17E90A09"/>
    <w:lvl w:ilvl="0" w:tentative="0">
      <w:start w:val="0"/>
      <w:numFmt w:val="bullet"/>
      <w:lvlText w:val="•"/>
      <w:lvlJc w:val="left"/>
      <w:pPr>
        <w:ind w:left="424" w:hanging="392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30" w:hanging="39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41" w:hanging="39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651" w:hanging="39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062" w:hanging="39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473" w:hanging="3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883" w:hanging="3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294" w:hanging="3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704" w:hanging="392"/>
      </w:pPr>
      <w:rPr>
        <w:rFonts w:hint="default"/>
        <w:lang w:val="ru-RU" w:eastAsia="en-US" w:bidi="ar-SA"/>
      </w:rPr>
    </w:lvl>
  </w:abstractNum>
  <w:abstractNum w:abstractNumId="1">
    <w:nsid w:val="58E35610"/>
    <w:multiLevelType w:val="multilevel"/>
    <w:tmpl w:val="58E35610"/>
    <w:lvl w:ilvl="0" w:tentative="0">
      <w:start w:val="1"/>
      <w:numFmt w:val="decimal"/>
      <w:lvlText w:val="%1."/>
      <w:lvlJc w:val="left"/>
      <w:pPr>
        <w:ind w:left="56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95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7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0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44" w:hanging="360"/>
      </w:pPr>
      <w:rPr>
        <w:rFonts w:hint="default"/>
        <w:lang w:val="ru-RU" w:eastAsia="en-US" w:bidi="ar-SA"/>
      </w:rPr>
    </w:lvl>
  </w:abstractNum>
  <w:abstractNum w:abstractNumId="2">
    <w:nsid w:val="654F5C6B"/>
    <w:multiLevelType w:val="multilevel"/>
    <w:tmpl w:val="654F5C6B"/>
    <w:lvl w:ilvl="0" w:tentative="0">
      <w:start w:val="0"/>
      <w:numFmt w:val="bullet"/>
      <w:lvlText w:val="•"/>
      <w:lvlJc w:val="left"/>
      <w:pPr>
        <w:ind w:left="424" w:hanging="392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30" w:hanging="39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41" w:hanging="39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651" w:hanging="39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062" w:hanging="39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473" w:hanging="3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883" w:hanging="3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294" w:hanging="3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704" w:hanging="392"/>
      </w:pPr>
      <w:rPr>
        <w:rFonts w:hint="default"/>
        <w:lang w:val="ru-RU" w:eastAsia="en-US" w:bidi="ar-SA"/>
      </w:rPr>
    </w:lvl>
  </w:abstractNum>
  <w:abstractNum w:abstractNumId="3">
    <w:nsid w:val="7C6C0491"/>
    <w:multiLevelType w:val="multilevel"/>
    <w:tmpl w:val="7C6C0491"/>
    <w:lvl w:ilvl="0" w:tentative="0">
      <w:start w:val="0"/>
      <w:numFmt w:val="bullet"/>
      <w:lvlText w:val="•"/>
      <w:lvlJc w:val="left"/>
      <w:pPr>
        <w:ind w:left="424" w:hanging="392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30" w:hanging="39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41" w:hanging="39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651" w:hanging="39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062" w:hanging="39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473" w:hanging="3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883" w:hanging="3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294" w:hanging="3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704" w:hanging="39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216"/>
    <w:rsid w:val="00177216"/>
    <w:rsid w:val="001C24C8"/>
    <w:rsid w:val="004C420B"/>
    <w:rsid w:val="008E1282"/>
    <w:rsid w:val="00E62DE7"/>
    <w:rsid w:val="00F0063B"/>
    <w:rsid w:val="42F9219D"/>
    <w:rsid w:val="6930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5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Знак"/>
    <w:basedOn w:val="11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Подзаголовок Знак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Цитата 2 Знак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Выделенная цитата Знак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table" w:customStyle="1" w:styleId="33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920</Words>
  <Characters>5250</Characters>
  <Lines>43</Lines>
  <Paragraphs>12</Paragraphs>
  <TotalTime>22</TotalTime>
  <ScaleCrop>false</ScaleCrop>
  <LinksUpToDate>false</LinksUpToDate>
  <CharactersWithSpaces>6158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2026-01-24T17:33:00Z</dcterms:created>
  <dc:creator>Валентина</dc:creator>
  <cp:lastModifiedBy>амина мингазиев�</cp:lastModifiedBy>
  <cp:lastPrinted>2026-02-03T06:53:00Z</cp:lastPrinted>
  <dcterms:modified xsi:type="dcterms:W3CDTF">2026-04-27T04:31:39Z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2CE86A20428444318CC75E03DF424151_13</vt:lpwstr>
  </property>
</Properties>
</file>